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09" w:rsidRPr="005A41A9" w:rsidRDefault="00414709" w:rsidP="00414709">
      <w:pPr>
        <w:pStyle w:val="ConsTitle"/>
        <w:tabs>
          <w:tab w:val="left" w:pos="851"/>
        </w:tabs>
        <w:suppressAutoHyphens/>
        <w:spacing w:line="276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СОВЕТ</w:t>
      </w:r>
    </w:p>
    <w:p w:rsidR="00414709" w:rsidRPr="005A41A9" w:rsidRDefault="00414709" w:rsidP="00414709">
      <w:pPr>
        <w:pStyle w:val="ConsTitle"/>
        <w:tabs>
          <w:tab w:val="left" w:pos="851"/>
        </w:tabs>
        <w:suppressAutoHyphens/>
        <w:spacing w:line="276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Муниципального образования «Крутовский сельсовет»</w:t>
      </w:r>
    </w:p>
    <w:p w:rsidR="00414709" w:rsidRPr="005A41A9" w:rsidRDefault="00414709" w:rsidP="00414709">
      <w:pPr>
        <w:pStyle w:val="ConsTitle"/>
        <w:tabs>
          <w:tab w:val="left" w:pos="851"/>
        </w:tabs>
        <w:suppressAutoHyphens/>
        <w:spacing w:line="276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Володарского района Астраханской области</w:t>
      </w:r>
    </w:p>
    <w:p w:rsidR="00414709" w:rsidRPr="005A41A9" w:rsidRDefault="00414709" w:rsidP="004147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709" w:rsidRPr="005A41A9" w:rsidRDefault="00414709" w:rsidP="00414709">
      <w:pPr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РЕШЕНИЕ</w:t>
      </w:r>
    </w:p>
    <w:p w:rsidR="00414709" w:rsidRPr="005A41A9" w:rsidRDefault="00414709" w:rsidP="00414709">
      <w:pPr>
        <w:spacing w:line="360" w:lineRule="atLeast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spacing w:line="360" w:lineRule="atLeas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от 27.09.2021 года  № 09</w:t>
      </w:r>
    </w:p>
    <w:p w:rsidR="00414709" w:rsidRPr="005A41A9" w:rsidRDefault="00414709" w:rsidP="00414709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с. Крутое</w:t>
      </w:r>
    </w:p>
    <w:p w:rsidR="00414709" w:rsidRPr="005A41A9" w:rsidRDefault="00414709" w:rsidP="00414709">
      <w:pPr>
        <w:spacing w:line="360" w:lineRule="atLeas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</w:r>
      <w:r w:rsidRPr="005A41A9">
        <w:rPr>
          <w:rFonts w:ascii="Times New Roman" w:hAnsi="Times New Roman"/>
          <w:sz w:val="24"/>
          <w:szCs w:val="24"/>
        </w:rPr>
        <w:tab/>
        <w:t xml:space="preserve">                     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«Об утверждении Положения 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о бюджетном процессе в 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муниципальном образовании  «Крутовский сельсовет» </w:t>
      </w:r>
    </w:p>
    <w:p w:rsidR="00414709" w:rsidRPr="005A41A9" w:rsidRDefault="00414709" w:rsidP="00414709">
      <w:pPr>
        <w:jc w:val="both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 соответствии со статьей 9 Бюджетного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 (с изменениями), руководствуясь Уставом муниципального образования «Крутовский сельсовет», Совет муниципального образования «Крутовский сельсовет»</w:t>
      </w:r>
    </w:p>
    <w:p w:rsidR="00414709" w:rsidRPr="005A41A9" w:rsidRDefault="00414709" w:rsidP="00414709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</w:t>
      </w:r>
      <w:r w:rsidRPr="005A41A9">
        <w:rPr>
          <w:rFonts w:ascii="Times New Roman" w:hAnsi="Times New Roman"/>
          <w:b/>
          <w:sz w:val="24"/>
          <w:szCs w:val="24"/>
        </w:rPr>
        <w:t>решил:</w:t>
      </w:r>
    </w:p>
    <w:p w:rsidR="00414709" w:rsidRPr="005A41A9" w:rsidRDefault="00414709" w:rsidP="00414709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 Утвердить Положения о бюджетном процессе в муниципальном образовании «Крутовский сельсовет» согласно Приложению.</w:t>
      </w:r>
    </w:p>
    <w:p w:rsidR="00414709" w:rsidRPr="005A41A9" w:rsidRDefault="00414709" w:rsidP="00414709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 Признать утратившим силу решение Совета муниципального образования «Крутовский сельсовет» от 29.10.2015 года № 15 «Об утверждении Положения «О бюджетном процессе в МО «Крутовский сельсовет».</w:t>
      </w:r>
    </w:p>
    <w:p w:rsidR="00414709" w:rsidRPr="005A41A9" w:rsidRDefault="00414709" w:rsidP="00414709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5A41A9">
        <w:rPr>
          <w:rFonts w:ascii="Times New Roman" w:hAnsi="Times New Roman"/>
          <w:sz w:val="24"/>
          <w:szCs w:val="24"/>
        </w:rPr>
        <w:t xml:space="preserve">Настоящее решение опубликовать (обнародовать) на официальном сайте муниципального образования «Крутовский сельсовет» в информационно-телекоммуникационной сети Интернет. </w:t>
      </w:r>
    </w:p>
    <w:p w:rsidR="00414709" w:rsidRPr="005A41A9" w:rsidRDefault="00414709" w:rsidP="00414709">
      <w:pPr>
        <w:ind w:firstLine="1134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4. Решение вступает в силу со дня его официального опубликования (обнародования). </w:t>
      </w:r>
    </w:p>
    <w:p w:rsidR="00414709" w:rsidRPr="005A41A9" w:rsidRDefault="00414709" w:rsidP="00414709">
      <w:pPr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  Глава  муниципального образования</w:t>
      </w:r>
    </w:p>
    <w:p w:rsidR="00414709" w:rsidRPr="005A41A9" w:rsidRDefault="00414709" w:rsidP="00414709">
      <w:pPr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 "Крутовский сельсовет"                                                                                    Б.К. Казиев           </w:t>
      </w:r>
    </w:p>
    <w:p w:rsidR="00414709" w:rsidRPr="005A41A9" w:rsidRDefault="00414709" w:rsidP="00414709">
      <w:pPr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414709" w:rsidRPr="005A41A9" w:rsidRDefault="00414709" w:rsidP="00414709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  Председатель Совета муниципального образования</w:t>
      </w:r>
    </w:p>
    <w:p w:rsidR="00414709" w:rsidRPr="005A41A9" w:rsidRDefault="00414709" w:rsidP="00414709">
      <w:pPr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 «Крутовский сельсовет»                                                                                       Б.К. Казиев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Приложение к Решению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Совета муниципального образования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«Крутовский сельсовет»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от 27.09.2021 г. № 09</w:t>
      </w:r>
    </w:p>
    <w:p w:rsidR="00414709" w:rsidRPr="005A41A9" w:rsidRDefault="00414709" w:rsidP="00414709">
      <w:pPr>
        <w:jc w:val="right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Положение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о бюджетном процессе в муниципальном образовании  </w:t>
      </w:r>
    </w:p>
    <w:p w:rsidR="00414709" w:rsidRPr="005A41A9" w:rsidRDefault="00414709" w:rsidP="0041470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«</w:t>
      </w:r>
      <w:bookmarkStart w:id="0" w:name="_GoBack"/>
      <w:bookmarkEnd w:id="0"/>
      <w:r w:rsidRPr="005A41A9">
        <w:rPr>
          <w:rFonts w:ascii="Times New Roman" w:hAnsi="Times New Roman"/>
          <w:b/>
          <w:sz w:val="24"/>
          <w:szCs w:val="24"/>
        </w:rPr>
        <w:t>Крутовский сельсовет»</w:t>
      </w:r>
    </w:p>
    <w:p w:rsidR="00414709" w:rsidRPr="005A41A9" w:rsidRDefault="00414709" w:rsidP="00414709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414709" w:rsidRPr="005A41A9" w:rsidRDefault="00414709" w:rsidP="0041470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1. Правоотношения, регулируемые настоящим Положением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Настоящее Положение в соответствии с Бюджетным кодексом Российской Федерации (далее – Бюджетный кодекс) регулирует бюджетные правоотношения, возникающие между участниками бюджетного процесса Администрации МО </w:t>
      </w:r>
      <w:r w:rsidRPr="005A41A9">
        <w:rPr>
          <w:rFonts w:ascii="Times New Roman" w:hAnsi="Times New Roman"/>
          <w:b/>
          <w:sz w:val="24"/>
          <w:szCs w:val="24"/>
        </w:rPr>
        <w:t>«</w:t>
      </w:r>
      <w:r w:rsidRPr="005A41A9">
        <w:rPr>
          <w:rFonts w:ascii="Times New Roman" w:hAnsi="Times New Roman"/>
          <w:sz w:val="24"/>
          <w:szCs w:val="24"/>
        </w:rPr>
        <w:t>Крутовский сельсовет</w:t>
      </w:r>
      <w:r w:rsidRPr="005A41A9">
        <w:rPr>
          <w:rFonts w:ascii="Times New Roman" w:hAnsi="Times New Roman"/>
          <w:b/>
          <w:sz w:val="24"/>
          <w:szCs w:val="24"/>
        </w:rPr>
        <w:t>»</w:t>
      </w:r>
      <w:r w:rsidRPr="005A41A9">
        <w:rPr>
          <w:rFonts w:ascii="Times New Roman" w:hAnsi="Times New Roman"/>
          <w:sz w:val="24"/>
          <w:szCs w:val="24"/>
        </w:rPr>
        <w:t xml:space="preserve"> по составлению, рассмотрению, утверждению, исполнению бюджета МО </w:t>
      </w:r>
      <w:r w:rsidRPr="005A41A9">
        <w:rPr>
          <w:rFonts w:ascii="Times New Roman" w:hAnsi="Times New Roman"/>
          <w:b/>
          <w:sz w:val="24"/>
          <w:szCs w:val="24"/>
        </w:rPr>
        <w:t>«</w:t>
      </w:r>
      <w:r w:rsidRPr="005A41A9">
        <w:rPr>
          <w:rFonts w:ascii="Times New Roman" w:hAnsi="Times New Roman"/>
          <w:sz w:val="24"/>
          <w:szCs w:val="24"/>
        </w:rPr>
        <w:t>Крутовский сельсовет</w:t>
      </w:r>
      <w:r w:rsidRPr="005A41A9">
        <w:rPr>
          <w:rFonts w:ascii="Times New Roman" w:hAnsi="Times New Roman"/>
          <w:b/>
          <w:sz w:val="24"/>
          <w:szCs w:val="24"/>
        </w:rPr>
        <w:t>»</w:t>
      </w:r>
      <w:r w:rsidRPr="005A41A9">
        <w:rPr>
          <w:rFonts w:ascii="Times New Roman" w:hAnsi="Times New Roman"/>
          <w:sz w:val="24"/>
          <w:szCs w:val="24"/>
        </w:rPr>
        <w:t xml:space="preserve"> (далее – бюджет), контролю за исполнением бюджета, рассмотрению и утверждению отчета об исполнении бюджета. </w:t>
      </w:r>
    </w:p>
    <w:p w:rsidR="00414709" w:rsidRPr="005A41A9" w:rsidRDefault="00414709" w:rsidP="00414709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ind w:firstLine="709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2. Понятия и термины, применяемые в настоящем Положении</w:t>
      </w:r>
    </w:p>
    <w:p w:rsidR="00414709" w:rsidRPr="005A41A9" w:rsidRDefault="00414709" w:rsidP="0041470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Понятия и термины, применяемые в настоящем Положении, используются в значениях, определенных Бюджетным Кодексом и другими федеральными законами, регулирующими бюджетные правоотношения.</w:t>
      </w:r>
    </w:p>
    <w:p w:rsidR="00414709" w:rsidRPr="005A41A9" w:rsidRDefault="00414709" w:rsidP="00414709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44"/>
      <w:bookmarkEnd w:id="1"/>
      <w:r w:rsidRPr="005A41A9">
        <w:rPr>
          <w:rFonts w:ascii="Times New Roman" w:hAnsi="Times New Roman"/>
          <w:b/>
          <w:sz w:val="24"/>
          <w:szCs w:val="24"/>
        </w:rPr>
        <w:t>Статья 3. Срок, на который составляется и утверждается бюджет поселения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Проект бюджета составляется и утверждается сроком на три года.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Порядок и сроки составления проекта бюджета, а также порядок работы над документами и материалами, обязательными для представления одновременно с проектом бюджета, определяются администрацией поселения.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Решение о бюджете на очередной финансовый год (далее - решение о бюджете) вступает в силу с 1 января очередного финансового года.</w:t>
      </w: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4. Основные этапы бюджетного процесса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 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4.1. Бюджетный процесс включает следующие этапы: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составление проекта бюджета МО «Крутовский сельсовет»;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рассмотрение проекта бюджета МО «Крутовский сельсовет» и его утверждение;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исполнение бюджета МО «Крутовский сельсовет»;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- составление, рассмотрение и утверждение годового отчета об исполнении бюджета 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МО «Крутовский сельсовет»;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осуществление контроля исполнения бюджета МО «Крутовский сельсовет»;</w:t>
      </w:r>
    </w:p>
    <w:p w:rsidR="00414709" w:rsidRPr="005A41A9" w:rsidRDefault="00414709" w:rsidP="004147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- осуществление бюджетного учета, составление, внешняя проверка, рассмотрение и утверждение бюджетной отчетности МО </w:t>
      </w:r>
      <w:r w:rsidRPr="005A41A9">
        <w:rPr>
          <w:rFonts w:ascii="Times New Roman" w:hAnsi="Times New Roman"/>
          <w:b/>
          <w:sz w:val="24"/>
          <w:szCs w:val="24"/>
        </w:rPr>
        <w:t>«</w:t>
      </w:r>
      <w:r w:rsidRPr="005A41A9">
        <w:rPr>
          <w:rFonts w:ascii="Times New Roman" w:hAnsi="Times New Roman"/>
          <w:sz w:val="24"/>
          <w:szCs w:val="24"/>
        </w:rPr>
        <w:t>Крутовский сельсовет</w:t>
      </w:r>
      <w:r w:rsidRPr="005A41A9">
        <w:rPr>
          <w:rFonts w:ascii="Times New Roman" w:hAnsi="Times New Roman"/>
          <w:b/>
          <w:sz w:val="24"/>
          <w:szCs w:val="24"/>
        </w:rPr>
        <w:t>»</w:t>
      </w:r>
      <w:r w:rsidRPr="005A41A9">
        <w:rPr>
          <w:rFonts w:ascii="Times New Roman" w:hAnsi="Times New Roman"/>
          <w:sz w:val="24"/>
          <w:szCs w:val="24"/>
        </w:rPr>
        <w:t>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" w:name="Par50"/>
      <w:bookmarkEnd w:id="2"/>
      <w:r w:rsidRPr="005A41A9">
        <w:rPr>
          <w:rFonts w:ascii="Times New Roman" w:hAnsi="Times New Roman"/>
          <w:b/>
          <w:sz w:val="24"/>
          <w:szCs w:val="24"/>
        </w:rPr>
        <w:t>Глава 2. УЧАСТНИКИ БЮДЖЕТНОГО ПРОЦЕССА</w:t>
      </w:r>
    </w:p>
    <w:p w:rsidR="00414709" w:rsidRPr="005A41A9" w:rsidRDefault="00414709" w:rsidP="00414709">
      <w:pPr>
        <w:widowControl w:val="0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    Статья 5. Участники бюджетного процесса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Участниками бюджетного процесса муниципального образования МО «Крутовский сельсовет» области являются: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глава администрации МО «Крутовский сельсовет» (далее - глава администрации);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-Совет муниципального образования МО «Крутовский сельсовет» (далее – Совет депутатов);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администрация МО «Крутовский сельсовет» (далее - администрация сельсовета);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- органы внешнего муниципального финансового контроля; 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главные распорядители (распорядители) бюджетных средств;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главные администраторы (администраторы) доходов бюджета;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-главные администраторы (администраторы) источников финансирования дефицита бюджета;</w:t>
      </w:r>
    </w:p>
    <w:p w:rsidR="00414709" w:rsidRPr="005A41A9" w:rsidRDefault="00414709" w:rsidP="00414709">
      <w:pPr>
        <w:widowControl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получатели бюджетных средств.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left="900"/>
        <w:contextualSpacing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6. Особенности бюджетных полномочий Совета депутатов</w:t>
      </w:r>
    </w:p>
    <w:p w:rsidR="00414709" w:rsidRPr="005A41A9" w:rsidRDefault="00414709" w:rsidP="00414709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Совет депутатов обладает следующими бюджетными полномочиями: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lastRenderedPageBreak/>
        <w:t>устанавливает порядок внесения и рассмотрения проекта бюджета, утверждения сельского поселения;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рассматривает проект решения о бюджете, иные решения, регулирующие бюджетные правоотношения в муниципальном образовании «Крутовский сельсовет»;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утверждает бюджет;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рассматривает и утверждает отчет об исполнении бюджета;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устанавливает расходные обязательства муниципального образования «Крутовский сельсовет» путем принятия решений;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формирует и определяет правовой статус органа внешнего муниципального финансового контроля;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осуществляет контроль в ходе рассмотрения отдельных вопросов исполнения местного бюджета на своих заседаниях, заседаниях постоянных комиссий, рабочих групп, в ходе проводимых слушаний и в связи с депутатскими запросами;</w:t>
      </w:r>
    </w:p>
    <w:p w:rsidR="00414709" w:rsidRPr="005A41A9" w:rsidRDefault="00414709" w:rsidP="00414709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осуществляет финансовый контроль в формах, предусмотренных действующим законодательством;</w:t>
      </w:r>
    </w:p>
    <w:p w:rsidR="00414709" w:rsidRPr="005A41A9" w:rsidRDefault="00414709" w:rsidP="00414709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устанавливает порядок осуществления внутреннего финансового контроля главными распорядителями (распорядителями) бюджетных средств, главными администраторами (администраторами) доходов бюджета, главными администраторами (администраторами) источников финансирования дефицита бюджета Совет депутатов рассматривает и утверждает бюджет и отчеты о его исполнении, осуществляет контроль в ходе рассмотрения отдельных вопросов исполнения бюджета на своих заседаниях, заседаниях постоянных комиссий, рабочих групп Совета депутатов, в ходе проводимых Советом депутатов слушаний и в связи с депутатскими запросами, формирует и определяет правовой статус контрольно-счетного органа, осуществляет другие полномочия в соответствии с Бюджетным кодексом,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иными нормативными правовыми актами Российской Федерации, Астраханской области и уставом муниципального образования «Крутовский сельсовет» (далее – устав );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вводит местные налоги и устанавливает налоговые ставки по ним, предоставляет налоговые льготы по местным налогам в пределах прав, предоставленных Совету депутатов законодательством Российской Федерации о налогах и сборах;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определяет порядок управления и распоряжения имуществом, находящимся в муниципальной собственности;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вводит и устанавливает ставки и льготы по арендным платежам от использования имущества, находящегося в муниципальной собственности;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 xml:space="preserve">устанавливает условия муниципальных заимствований муниципального образования «Крутовский сельсовет», утверждает программу муниципальных заимствований; 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устанавливает порядок предоставления муниципальных гарантий;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устанавливает порядок и условия предоставления межбюджетных трансфертов из сельского бюджета в случаях, установленных Кодексом;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принимает решение о создании муниципального дорожного фонда, порядок формирования и использования бюджетных ассигнований муниципального дорожного фонда;</w:t>
      </w:r>
    </w:p>
    <w:p w:rsidR="00414709" w:rsidRPr="005A41A9" w:rsidRDefault="00414709" w:rsidP="00414709">
      <w:pPr>
        <w:pStyle w:val="a4"/>
        <w:numPr>
          <w:ilvl w:val="0"/>
          <w:numId w:val="2"/>
        </w:numPr>
        <w:tabs>
          <w:tab w:val="left" w:pos="-426"/>
          <w:tab w:val="left" w:pos="284"/>
          <w:tab w:val="left" w:pos="851"/>
          <w:tab w:val="left" w:pos="993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иные бюджетные полномочия, которыми в соответствии с Кодексом, федеральными законами, иными нормативными правовыми актами Российской Федерации, законами Астраханской области, иными нормативными правовыми актами Астраханской области, Уставом муниципального образования </w:t>
      </w:r>
      <w:r w:rsidRPr="005A41A9">
        <w:rPr>
          <w:rFonts w:ascii="Times New Roman" w:hAnsi="Times New Roman" w:cs="Times New Roman"/>
          <w:sz w:val="24"/>
          <w:szCs w:val="24"/>
        </w:rPr>
        <w:t>«Крутовский сельсовет»</w:t>
      </w:r>
      <w:r w:rsidRPr="005A41A9">
        <w:rPr>
          <w:rFonts w:ascii="Times New Roman" w:hAnsi="Times New Roman" w:cs="Times New Roman"/>
          <w:color w:val="000000"/>
          <w:sz w:val="24"/>
          <w:szCs w:val="24"/>
        </w:rPr>
        <w:t xml:space="preserve">, настоящим </w:t>
      </w:r>
      <w:r w:rsidRPr="005A41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Положением, а также иными нормативными правовыми актами органов местного самоуправления, </w:t>
      </w:r>
      <w:r w:rsidRPr="005A41A9">
        <w:rPr>
          <w:rFonts w:ascii="Times New Roman" w:hAnsi="Times New Roman" w:cs="Times New Roman"/>
          <w:sz w:val="24"/>
          <w:szCs w:val="24"/>
        </w:rPr>
        <w:t>наделяется представительный орган местного самоуправления.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 Совету депутатов, в пределах его компетенции по бюджетным вопросам, установленной Бюджетным кодексом, Уставом муниципального образования «Крутовский сельсовет» , иными нормативными правовыми актами, для обеспечения его полномочий, должна быть предоставлена администрацией вся необходимая информация.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7. Особенности бюджетных полномочий администрации сельсовета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 В области регулирования бюджетных правоотношений к компетенции администрации относятся: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установление порядка и сроков составления проекта бюджета;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организация работы над составлением проекта решения о бюджете, иных проектов решений, регулирующих бюджетные правоотношения в муниципальном образовании «Крутовский сельсовет»;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обеспечение составления проекта решения о бюджете и иных решений, регулирующих бюджетные правоотношения в муниципальном образовании «Крутовский сельсовет»;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внесение не позднее 15 ноября текущего года на рассмотрение Советом депутатов проекта решения о бюджете с документами и материалами, представляемыми одновременно с проектом бюджета;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организация работы по исполнению и обеспечение исполнения бюджета;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рассмотрение итогов исполнения бюджета по доходам, расходам и источникам финансирования дефицита бюджета;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утверждение отчетов об исполнении бюджета за первый квартал, полугодие и девять месяцев текущего финансового года;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предоставление отчета об исполнении сельского бюджета на утверждение Советом депутатов;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установление порядка разработки и одобрения прогноза социально-экономического развития муниципального образования «Крутовский сельсовет» 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 xml:space="preserve">установление порядка принятия решений о разработке, формировании и реализации, определения сроков реализации, проведения и критерии оценки эффективности муниципальных программ муниципального образования «Крутовский сельсовет» (далее - муниципальные программы); 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установление срока утверждения муниципальных программ, предлагаемых к реализации начиная с очередного финансового года, а также изменений в ранее утвержденные муниципальные программы;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утверждение муниципальных программ;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определение порядка расходования средств резервного фонда администрации, предусмотренного в бюджете муниципального образования «Крутовский сельсовет» 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 xml:space="preserve">определение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соответствующего общим требованиям, установленным Правительством Российской Федерации, в случаях и порядке, предусмотренных решением о бюджете на соответствующий год; 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 xml:space="preserve">установление порядка осуществления бюджетных полномочий главных администраторов доходов бюджетов бюджетной системы Российской Федерации, </w:t>
      </w:r>
      <w:r w:rsidRPr="005A41A9">
        <w:rPr>
          <w:rFonts w:ascii="Times New Roman" w:hAnsi="Times New Roman" w:cs="Times New Roman"/>
          <w:sz w:val="24"/>
          <w:szCs w:val="24"/>
        </w:rPr>
        <w:lastRenderedPageBreak/>
        <w:t>являющихся органами местного самоуправления и (или) находящимися в их ведении казенными учреждениями муниципального образования «Крутовский сельсовет» 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установление порядка формирования и финансового обеспечения выполнения муниципального задания на оказание муниципальных услуг (выполнение работ) муниципальными учреждениями муниципального образования «Крутовский сельсовет»;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установление порядка ведения реестра расходных обязательств муниципального образования «Крутовский сельсовет»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определения порядка заключения договоров в случаях, предусмотренных Кодексом, Налоговым кодексом Российской Федерации, другими федеральными законами;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обеспечение управления муниципальным долгом муниципального образования «Крутовский сельсовет»;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  <w:tab w:val="left" w:pos="7920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предоставление от имени муниципального образования «Крутовский сельсовет» муниципальных гарантий;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  <w:tab w:val="left" w:pos="7920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осуществление муниципальных заимствований от имени муниципального образования «Крутовский сельсовет» в порядке, установленном бюджетным законодательством Российской Федерации;</w:t>
      </w:r>
    </w:p>
    <w:p w:rsidR="00414709" w:rsidRPr="005A41A9" w:rsidRDefault="00414709" w:rsidP="00414709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осуществляет нормативное и методическое обеспечения управления средствами резервного фонда и управляет этими средствами в установленном порядке;</w:t>
      </w:r>
    </w:p>
    <w:p w:rsidR="00414709" w:rsidRPr="005A41A9" w:rsidRDefault="00414709" w:rsidP="00414709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организует обнародование проекта бюджета, годового отчета об исполнении бюджета, ежеквартальные сведения о ходе исполнения бюджета, а также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и обеспечивает жителям поселения возможность ознакомиться с указанными документами и сведениями;</w:t>
      </w:r>
    </w:p>
    <w:p w:rsidR="00414709" w:rsidRPr="005A41A9" w:rsidRDefault="00414709" w:rsidP="00414709">
      <w:pPr>
        <w:pStyle w:val="a4"/>
        <w:widowControl w:val="0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размещает на официальном сайте в сети Интернет ежеквартальные сведения о ходе исполнения бюджета, а также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труда;</w:t>
      </w:r>
    </w:p>
    <w:p w:rsidR="00414709" w:rsidRPr="005A41A9" w:rsidRDefault="00414709" w:rsidP="00414709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41A9">
        <w:rPr>
          <w:rFonts w:ascii="Times New Roman" w:hAnsi="Times New Roman" w:cs="Times New Roman"/>
          <w:sz w:val="24"/>
          <w:szCs w:val="24"/>
        </w:rPr>
        <w:t>осуществляет иные бюджетные полномочия, установленные Бюджетным кодексом и (или) принимаемыми в соответствии с ним муниципальными правовыми актами поселения, регулирующими бюджетные правоотношения;</w:t>
      </w:r>
    </w:p>
    <w:p w:rsidR="00414709" w:rsidRPr="005A41A9" w:rsidRDefault="00414709" w:rsidP="00414709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 w:rsidRPr="005A41A9">
        <w:rPr>
          <w:rFonts w:ascii="Times New Roman" w:hAnsi="Times New Roman"/>
          <w:b/>
          <w:color w:val="000000"/>
          <w:sz w:val="24"/>
          <w:szCs w:val="24"/>
        </w:rPr>
        <w:t>Статья 8. Бюджетные полномочия органов муниципального финансового контроля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bookmarkStart w:id="3" w:name="Par3"/>
      <w:bookmarkEnd w:id="3"/>
      <w:r w:rsidRPr="005A41A9">
        <w:rPr>
          <w:rFonts w:ascii="Times New Roman" w:hAnsi="Times New Roman"/>
          <w:color w:val="000000"/>
          <w:sz w:val="24"/>
          <w:szCs w:val="24"/>
        </w:rPr>
        <w:t xml:space="preserve"> 1. Бюджетные полномочия органов муниципального финансового контроля, к которым относится контрольно-счетный орган муниципального образования, органы муниципального финансового контроля, являющиеся органами (должностными лицами) администрации поселения, по осуществлению муниципального финансового контроля установлены Бюджетным кодексом Российской Федерации.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bookmarkStart w:id="4" w:name="Par5"/>
      <w:bookmarkEnd w:id="4"/>
      <w:r w:rsidRPr="005A41A9">
        <w:rPr>
          <w:rFonts w:ascii="Times New Roman" w:hAnsi="Times New Roman"/>
          <w:color w:val="000000"/>
          <w:sz w:val="24"/>
          <w:szCs w:val="24"/>
        </w:rPr>
        <w:t xml:space="preserve"> 2. Контрольно-счетный орган Володарского района на основании соглашений о передаче полномочий контрольно-счетного органа муниципального образования по осуществлению внешнего муниципального финансового контроля осуществляют бюджетные полномочия по: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 экспертизе проектов решений о бюджете, иных нормативных правовых актов, в том числе обоснованности показателей (параметров и характеристик) бюджетов до внесения указанных проектов в представительный орган поселения;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 экспертизе муниципальных программ;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 анализу и мониторингу бюджетного процесса, в том числе подготовке предложений по устранению выявленных отклонений в бюджетном процессе; </w:t>
      </w:r>
      <w:r w:rsidRPr="005A41A9">
        <w:rPr>
          <w:rFonts w:ascii="Times New Roman" w:hAnsi="Times New Roman"/>
          <w:color w:val="000000"/>
          <w:sz w:val="24"/>
          <w:szCs w:val="24"/>
        </w:rPr>
        <w:tab/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lastRenderedPageBreak/>
        <w:t xml:space="preserve"> другим вопросам, установленным Федеральным законом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 w:rsidR="00414709" w:rsidRPr="005A41A9" w:rsidRDefault="00414709" w:rsidP="00414709">
      <w:pPr>
        <w:widowControl w:val="0"/>
        <w:ind w:firstLine="851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9. Особенности бюджетных полномочий главных администраторов бюджетных средств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 Главные администраторы доходов бюджета, главные распорядители бюджетных средств, главные администраторы источников финансирования дефицита бюджета (далее – главные администраторы бюджетных средств), администраторы доходов бюджета, распорядители бюджетных средств, администраторы источников финансирования дефицита бюджета, иные участники бюджетного процесса осуществляют свои полномочия в соответствии с Бюджетным кодексом с учетом особенностей, установленных нормативными правовыми актами Астраханской области, Володарского района и МО «Крутовский сельсовет», регулирующими бюджетные правоотношения.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 Во исполнение указанных полномочий главные администраторы бюджетных средств: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участвуют в установленном администрацией порядке в составлении проекта бюджета, составлении кассового плана и бюджетной отчетности об исполнении бюджета;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разрабатывают проекты методик распределения и порядков предоставления и расходования межбюджетных трансфертов из сельского бюджета в бюджет Володарского района;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3) осуществляют разработку и контроль за соблюдением внутренних стандартов и процедур составления и исполнения бюджета, составления бюджетной отчетности и ведения бюджетного учета, а также подготовку и организацию осуществления мер, направленных на повышение результативности (эффективности и экономности) использования бюджетных средств. </w:t>
      </w: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Глава 3. ПУБЛИЧНЫЕ СЛУШАНИЯ ПО ПРОЕКТАМ РЕШЕНИЙ О БЮДЖЕТЕ НА ОЧЕРЕДНОЙ ФИНАНСОВЫЙ ГОД И ГОДОВОМУ ОТЧЕТУ ОБ ИСПОЛНЕНИИ БЮДЖЕТА</w:t>
      </w:r>
    </w:p>
    <w:p w:rsidR="00414709" w:rsidRPr="005A41A9" w:rsidRDefault="00414709" w:rsidP="0041470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10. Цели проведения публичных слушаний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Публичные слушания по проекту решения о бюджете и годовому отчету об исполнении бюджета за отчетный финансовый год (далее - публичные слушания) проводятся в целях:</w:t>
      </w:r>
    </w:p>
    <w:p w:rsidR="00414709" w:rsidRPr="005A41A9" w:rsidRDefault="00414709" w:rsidP="00414709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обеспечения открытости для общества и средств массовой информации процедур рассмотрения и принятия решений по проекту решения о бюджете на текущий финансовый год и плановый период и годовому отчету об исполнении бюджета;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2. информирования жителей МО «Крутовский сельсовет» об основных параметрах бюджета на очередной финансовый год и плановый период и итогах исполнения бюджета за </w:t>
      </w:r>
      <w:r w:rsidRPr="005A41A9">
        <w:rPr>
          <w:rFonts w:ascii="Times New Roman" w:hAnsi="Times New Roman"/>
          <w:sz w:val="24"/>
          <w:szCs w:val="24"/>
        </w:rPr>
        <w:lastRenderedPageBreak/>
        <w:t>отчетный финансовый год;</w:t>
      </w:r>
    </w:p>
    <w:p w:rsidR="00414709" w:rsidRPr="005A41A9" w:rsidRDefault="00414709" w:rsidP="00414709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выявления общественного мнения по теме публичных слушаний;</w:t>
      </w:r>
    </w:p>
    <w:p w:rsidR="00414709" w:rsidRPr="005A41A9" w:rsidRDefault="00414709" w:rsidP="00414709">
      <w:pPr>
        <w:widowControl w:val="0"/>
        <w:tabs>
          <w:tab w:val="left" w:pos="567"/>
        </w:tabs>
        <w:ind w:firstLine="709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влияния общественности на принятие решений органами местного самоуправления;</w:t>
      </w:r>
    </w:p>
    <w:p w:rsidR="00414709" w:rsidRPr="005A41A9" w:rsidRDefault="00414709" w:rsidP="00414709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5. подготовки предложений и рекомендаций по проекту решения о бюджете муниципального образования «Крутовский сельсовет» на текущий финансовый год и плановый период и годовому отчету об исполнении бюджета.</w:t>
      </w:r>
    </w:p>
    <w:p w:rsidR="00414709" w:rsidRPr="005A41A9" w:rsidRDefault="00414709" w:rsidP="00414709">
      <w:pPr>
        <w:widowControl w:val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11. Порядок проведения публичных слушаний</w:t>
      </w:r>
    </w:p>
    <w:p w:rsidR="00414709" w:rsidRPr="005A41A9" w:rsidRDefault="00414709" w:rsidP="00414709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 До рассмотрения в первом чтении проекта решения о бюджете и до рассмотрения проекта решения об исполнении бюджета за истекший финансовый год, по данным проектам муниципальных правовых актов проводятся публичные слушания в порядке, установленном Советом депутатов. 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Инициатором публичного слушания по проекту бюджета является Совет депутатов.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Совет депутатов устанавливает дату проведения публичного слушания по проекту бюджета поселения на очередной финансовый год и плановый период в порядке, установленном статьей 28 Федеральным законом от 6 октября 2003 года № 131-ФЗ «Об общих принципах организации местного самоуправления в Российской Федерации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Порядок организации и проведения публичных слушаний определяется нормативным правовым актом Совета депутатов в соответствии с действующим законодательством и Уставом «Крутовский сельсовет»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 Жители МО «Крутовский сельсовет», не позднее, чем за 7 дней до дня проведения публичных слушаний, оповещаются о месте и времени их проведения через средства массовой информации поселения или иным способом, обеспечивающим информирование жителей поселения о проведении публичных слушаний.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Проект муниципального правового акта, выносимого на публичные слушания, не позднее, чем за 10 дней до дня их проведения обнародуется.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Подготовку информационных материалов к публичным слушаниям осуществляет администрация МО «Крутовский сельсовет». Замечания и предложения по проекту решения о бюджете и годовому отчету об исполнении бюджета за отчетный финансовый год направляются администрацию не позднее чем за один день до дня проведения публичных слушаний. Информация о поступивших замечаниях и предложениях доводится до участников публичных слушаний в докладе по предмету публичных слушаний.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Председательствующим на публичных слушаниях является Глава поселения, либо лицо, уполномоченное им.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5. Результаты проводимых публичных слушаний носят для органов местного самоуправления рекомендательный характер.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6. По итогам публичных слушаний на основании высказанных мнений, предложений и замечаний оформляется протокол о результатах публичных слушаний, который подписывается председательствующим на публичных слушаниях и направляется в Совет депутатов в течение 3 рабочих дней после окончания публичных слушаний.</w:t>
      </w: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Глава 4. СОСТАВЛЕНИЕ, РАССМОТРЕНИЕ И УТВЕРЖДЕНИЕ</w:t>
      </w:r>
    </w:p>
    <w:p w:rsidR="00414709" w:rsidRPr="005A41A9" w:rsidRDefault="00414709" w:rsidP="00414709">
      <w:pPr>
        <w:widowControl w:val="0"/>
        <w:spacing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ПРОЕКТА БЮДЖЕТА </w:t>
      </w:r>
    </w:p>
    <w:p w:rsidR="00414709" w:rsidRPr="005A41A9" w:rsidRDefault="00414709" w:rsidP="00414709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12. Составление проекта бюджета 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 Проект бюджета составляется на основе прогноза социально- экономического развития в целях финансового обеспечения расходных обязательств.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2. Составление проекта бюджета - исключительная прерогатива администрации поселения. Порядок и сроки составления бюджета поселения устанавливаются правовым актом администрации поселения. 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Непосредственное составление проекта бюджета осуществляется администрацией поселения во исполнение полномочий финансового органа.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3. Составление проекта бюджета основывается на: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- прогнозе социально-экономического развития поселения;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- основных направлениях бюджетной и налоговой политики;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-муниципальных программах (проектах муниципальных программ, проектах изменений указанных программ);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- среднесрочном финансовом плане поселения.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Постоянная комиссия и контрольно-счетный орган муниципального образования вправе запросить дополнительную информацию по показателям, содержащимся в проекте решения о бюджете на очередной финансовый год и во вносимых одновременно с ним документах и материалах в соответствии со статьей 16 настоящего Положения.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По результатам проведения экспертизы проекта бюджета контрольно-счетный орган муниципального образования готовит заключение и предоставляет его в Совет депутатов с одновременным направлением заключения в администрацию МО «Крутовский сельсовет»</w:t>
      </w:r>
    </w:p>
    <w:p w:rsidR="00414709" w:rsidRPr="005A41A9" w:rsidRDefault="00414709" w:rsidP="00414709">
      <w:pPr>
        <w:widowControl w:val="0"/>
        <w:jc w:val="both"/>
        <w:outlineLvl w:val="2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lastRenderedPageBreak/>
        <w:t>Статья 13. Внесение проекта решения о бюджете в Совет депутатов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Администрация вносит на рассмотрение Совета депутатов проект решения о бюджете на очередной финансовый год и плановый период одновременно с документами и материалами в соответствии с Бюджетным кодексом и статьей 14 настоящего Положения не позднее 15 ноября текущего года.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Одновременно с проектом решения о бюджете на очередной финансовый год и плановый период в Совет депутатов представляются документы и материалы в соответствии со статьей 15 настоящего Положения.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jc w:val="both"/>
        <w:outlineLvl w:val="2"/>
        <w:rPr>
          <w:rFonts w:ascii="Times New Roman" w:hAnsi="Times New Roman"/>
          <w:sz w:val="24"/>
          <w:szCs w:val="24"/>
        </w:rPr>
      </w:pPr>
      <w:bookmarkStart w:id="5" w:name="Par231"/>
      <w:bookmarkEnd w:id="5"/>
      <w:r w:rsidRPr="005A41A9">
        <w:rPr>
          <w:rFonts w:ascii="Times New Roman" w:hAnsi="Times New Roman"/>
          <w:b/>
          <w:sz w:val="24"/>
          <w:szCs w:val="24"/>
        </w:rPr>
        <w:tab/>
        <w:t xml:space="preserve">Статья 14. Состав показателей, утверждаемых решением о бюджете 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 В решении о бюджете должны содержаться основные характеристики бюджета, к которым относятся общий объем доходов бюджета, общий объем расходов бюджета, дефицит (профицит) бюджета, а также иные показатели, установленные Бюджетным кодексом.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Решением о бюджете утверждаются: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1)   перечень главных администраторов доходов бюджета;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2) перечень главных администраторов источников финансирования дефицита бюджета;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3)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на очередной финансовый год;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4) ведомственная структура расходов сельского бюджета на очередной финансовый год и плановый период;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5) общий объем бюджетных ассигнований, направляемых на исполнение публичных нормативных обязательств;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6) источники финансирования дефицита бюджета;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7)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гарантиям поселения;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8) размер резервного фонда администрации сельсовета на очередной финансовый год;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9) объем бюджетных ассигнований муниципального дорожного фонда поселения на очередной финансовый год;</w:t>
      </w: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bookmarkStart w:id="6" w:name="Par250"/>
      <w:bookmarkEnd w:id="6"/>
      <w:r w:rsidRPr="005A41A9">
        <w:rPr>
          <w:rFonts w:ascii="Times New Roman" w:hAnsi="Times New Roman"/>
          <w:sz w:val="24"/>
          <w:szCs w:val="24"/>
        </w:rPr>
        <w:t xml:space="preserve"> 10) объем расходов на обслуживание муниципального долга в очередном финансовом году;</w:t>
      </w: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 xml:space="preserve"> 11) объем безвозмездных поступлений;</w:t>
      </w:r>
    </w:p>
    <w:p w:rsidR="00414709" w:rsidRPr="005A41A9" w:rsidRDefault="00414709" w:rsidP="00414709">
      <w:pPr>
        <w:widowControl w:val="0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12) доходы бюджета по группам, подгруппам и статьям классификации доходов бюджета на очередной финансовый год</w:t>
      </w:r>
      <w:r w:rsidRPr="005A41A9">
        <w:rPr>
          <w:rFonts w:ascii="Times New Roman" w:hAnsi="Times New Roman"/>
          <w:color w:val="FF0000"/>
          <w:sz w:val="24"/>
          <w:szCs w:val="24"/>
        </w:rPr>
        <w:t>.</w:t>
      </w:r>
    </w:p>
    <w:p w:rsidR="00414709" w:rsidRPr="005A41A9" w:rsidRDefault="00414709" w:rsidP="00414709">
      <w:pPr>
        <w:widowControl w:val="0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15. Резервный фонд администрации 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 В расходной части бюджета предусматривается создание резервного фонда администрации сельсовета (далее – резервный фонд).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 Размер резервного фонда устанавливается решением о бюджете и не может превышать 3 процента утвержденного решением о бюджете общего объема расходов.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  Бюджетные ассигнования резервного фонда, предусмотренные в составе бюджета, используются по решению администрации поселения.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Порядок использования бюджетных ассигнований резервного фонда, предусмотренных в составе бюджета, устанавливается администрацией поселения.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5.    Отчет об использовании бюджетных ассигнований резервного фонда прилагается к годовому отчету об исполнении о бюджета.</w:t>
      </w:r>
    </w:p>
    <w:p w:rsidR="00414709" w:rsidRPr="005A41A9" w:rsidRDefault="00414709" w:rsidP="00414709">
      <w:pPr>
        <w:widowControl w:val="0"/>
        <w:ind w:firstLine="851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 xml:space="preserve">Статья 16. Документы и материалы, предоставляемые в Совет депутатов одновременно с проектом решения о бюджете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Одновременно с проектом решения о бюджете на очередной финансовый год и плановый период представляются в Совет депутатов следующие документы и материалы: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предварительные итоги социально-экономического развития «Крутовский сельсовет» за истекший период текущего финансового года и ожидаемые итоги социально-экономического развития «Крутовский сельсовет» за текущий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прогноз социально-экономического развития «Крутовский сельсовет»на очередной финансовый год и плановый период;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3) проект среднесрочного финансового плана на очередной финансовый год и плановый период;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4) методики (проекты методик) и расчеты распределения межбюджетных трансфертов;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5) 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r w:rsidRPr="005A41A9">
        <w:rPr>
          <w:rFonts w:ascii="Times New Roman" w:hAnsi="Times New Roman"/>
          <w:color w:val="FF0000"/>
          <w:sz w:val="24"/>
          <w:szCs w:val="24"/>
        </w:rPr>
        <w:t>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6) реестр источников доходов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7) оценка ожидаемого исполнения бюджета на текущий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8) паспорта муниципальных программ (проекты изменений в указанные паспорта);</w:t>
      </w:r>
    </w:p>
    <w:p w:rsidR="00414709" w:rsidRPr="005A41A9" w:rsidRDefault="00414709" w:rsidP="00414709">
      <w:pPr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9) перечень публичных нормативных обязательств, подлежащих исполнению за счет средств бюджета, и расчеты по ним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10) пояснительная записка к проекту бюджета содержащая: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а) основные направления бюджетной и налоговой политики МО«Крутовский сельсовет» на очередной финансовый год и плановый период;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б) расчеты по статьям классификации доходов бюджета и источников финансирования дефицита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в) обоснование расходов бюджета по разделам классификации расходов бюджетов;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г) предложения по порядку индексации (повышения) в очередном финансовом году денежного содержания муниципальных служащих МО «Крутовский сельсовет», оплаты труда работников муниципальных казенных учреждений и других выплат, производимых за счет средств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д) распределение бюджетных ассигнований по разделам и подразделам классификации расходов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е) заключение Контрольно-счетного отдела на проект решения о бюджете;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11) прогноз основных параметров бюджета.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Проект решения о бюджете на очередной финансовый год и плановый период, а также документы и материалы, предоставляемые одновременно с проектом решения о бюджете, направляются в Совет депутатов на бумажном носителе.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ind w:firstLine="851"/>
        <w:jc w:val="both"/>
        <w:outlineLvl w:val="2"/>
        <w:rPr>
          <w:rFonts w:ascii="Times New Roman" w:hAnsi="Times New Roman"/>
          <w:sz w:val="24"/>
          <w:szCs w:val="24"/>
        </w:rPr>
      </w:pPr>
      <w:bookmarkStart w:id="7" w:name="Par78"/>
      <w:bookmarkEnd w:id="7"/>
      <w:r w:rsidRPr="005A41A9">
        <w:rPr>
          <w:rFonts w:ascii="Times New Roman" w:hAnsi="Times New Roman"/>
          <w:b/>
          <w:sz w:val="24"/>
          <w:szCs w:val="24"/>
        </w:rPr>
        <w:t>Статья 17. Принятие к рассмотрению проекта решения о бюджете на очередной финансовый год и плановый период Советом депутатов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Глава поселения вносит на рассмотрение Совета депутатов проект решения о бюджете на очередной финансовый год до 15 ноября текущего года. </w:t>
      </w:r>
    </w:p>
    <w:p w:rsidR="00414709" w:rsidRPr="005A41A9" w:rsidRDefault="00414709" w:rsidP="004147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Проект решения о бюджете считается внесенным в срок, если он представлен в Совет депутатов до 24 часов 14 ноября текущего года.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 течение одного дня со дня внесения проекта решения о бюджете на очередной финансовый год в Совет депутатов, председатель Совета депутатов направляет его в постоянную депутатскую комиссию Совета депутатов по бюджету, местным налогам и собственности и социальным вопросам для подготовки в течение 3 дней заключения о соответствии состава документов и материалов, представленных одновременно с проектом решения о бюджете, требованиям Бюджетного кодекса Российской Федерации.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 основании заключения комиссии по бюджету, местным налогам и собственности и социальным вопросам председатель Совета депутатов принимает решение о том, что проект бюджета на очередной финансовый год принимается к рассмотрению Совета депутатов либо подлежит возвращению для доработки.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Доработанный проект решения о должен быть представлен в Совет депутатов администрацией МО «Крутовский сельсовет»в пятидневный срок после его возвращения на </w:t>
      </w:r>
      <w:r w:rsidRPr="005A41A9">
        <w:rPr>
          <w:rFonts w:ascii="Times New Roman" w:hAnsi="Times New Roman"/>
          <w:sz w:val="24"/>
          <w:szCs w:val="24"/>
        </w:rPr>
        <w:lastRenderedPageBreak/>
        <w:t>доработку и рассмотрен Советом депутатов в порядке, установленном настоящим Положением.</w:t>
      </w:r>
    </w:p>
    <w:p w:rsidR="00414709" w:rsidRPr="005A41A9" w:rsidRDefault="00414709" w:rsidP="00414709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8" w:name="Par97"/>
      <w:bookmarkEnd w:id="8"/>
      <w:r w:rsidRPr="005A41A9">
        <w:rPr>
          <w:rFonts w:ascii="Times New Roman" w:hAnsi="Times New Roman"/>
          <w:b/>
          <w:sz w:val="24"/>
          <w:szCs w:val="24"/>
        </w:rPr>
        <w:t>Статья 18. Порядок рассмотрения проекта решения о бюджете и его утверждения Советом депутатов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Совет депутатов рассматривает проект решения о бюджете в двух чтениях.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При рассмотрении проекта решения о бюджете в первом чтении обсуждается его концепция, прогноз социально-экономического развития МО «Крутовский сельсовет»и основные направления бюджетной и налоговой политики МО «Крутовский сельсовет».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Предметом рассмотрения проекта решения о бюджете в первом чтении является общий объем доходов бюджета.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3. Совет депутатов рассматривает проект решения о бюджете в первом чтении в течении 14 рабочих дней со дня его внесения Главой поселения в Совет депутатов.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4. При рассмотрении проекта решения о бюджете в первом чтении Совет депутатов заслушивает доклад администрации о прогнозе социально-экономического развития МО«Крутовский сельсовет»на очередной финансовый год и плановый период, о проекте бюджета и основных направлениях бюджетной и налоговой политики на очередной финансовый год и плановый период; доклад председателя комиссии по бюджету, местным налогам и собственности и социальным вопросам.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7. Субъекты права правотворческой инициативы направляют свои поправки по показателям проекта решения о бюджете, рассматриваемым в первом чтении, в комиссию по бюджету, местным налогам и собственности и социальным вопросам не позднее чем за три рабочих дня до его заседания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5. В ходе обсуждения большинством голосов от установленной численности депутатов Совета депутатов принимается одно из следующих решений: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"принять сельский бюджет в первом чтении". При этом считаются утвержденными документы и показатели, являющиеся предметом первого чтения, устанавливается предельный срок внесения письменных поправок ко второму чтению и назначается дата рассмотрения проекта бюджета во втором чтении;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-"отклонить проект бюджета с возвращением его администрации МО «Крутовский сельсовет»". При этом устанавливается срок для представления нового варианта проекта бюджета. Новый вариант проекта бюджета направляется в Совет депутатов и рассматривается в порядке, установленном настоящим Положением.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6. Возвращение отклоненного проекта решения о бюджете осуществляется один раз. 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 7. При принятии в первом чтении проекта решения о сельском бюджете, Совет депутатов не имеет права в последующем изменять показатели бюджета, рассматриваемые в первом чтении, если на эти изменения отсутствует положительное заключение главы.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lastRenderedPageBreak/>
        <w:t>Статья 19. Порядок работы согласительной комиссии в случае отклонения Советом народных депутатов в первом чтении проекта решения о бюджете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 случае повторного отклонения проекта решения о бюджете на очередной финансовый год и плановый период, Совет депутатов вправе принять решение о создании соответствующей согласительной комиссии, сформированной на паритетных началах из депутатов Совета депутатов и представителей администрации. Согласительная комиссия рассматривает спорные вопросы в период между первым и вторым чтением проекта решения о бюджете в соответствии с регламентом, утвержденным председателем Совета депутатов и в течение 5 рабочих дней вносит корректировки в проект решения, прилагаемые документы и материалы до полного устранения разногласий по предмету первого чтения.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Решение согласительной комиссии считается принятым, если за него проголосовало большинство присутствующих на заседании согласительной комиссии представителей с каждой стороны.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Члены согласительной комиссии, не согласные с решением, вправе высказать особое мнение, которое приобщается к решению согласительной комиссии.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 окончании работы, согласительная комиссия вносит на рассмотрение Совета депутатов:</w:t>
      </w:r>
    </w:p>
    <w:p w:rsidR="00414709" w:rsidRPr="005A41A9" w:rsidRDefault="00414709" w:rsidP="004147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   разработанный вариант показателей бюджета;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позиции, по которым члены согласительной комиссии не выработали согласованного решения.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При утверждении проекта решения о бюджете в первом чтении по итогам работы согласительной комиссии, Совет депутатов не имеет права изменять показатели бюджета, рассматриваемые в первом чтении, если на эти изменения отсутствует положительное заключение согласительной комиссии.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Если Совет депутатов не принимает в первом чтении проект решения о бюджете по итогам работы согласительной комиссии, указанный проект муниципального правового акта считается повторно отклоненным в первом чтении.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При повторном отклонении в первом чтении проекта решения о бюджете Совет депутатов не имеет права повторно направить указанный проект в согласительную комиссию.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Повторно отклоненный в первом чтении проект решения о бюджете дальнейшему рассмотрению не подлежит и возвращается главе администрации с приложением копии решения Совета депутатов об отклонении проекта решения о бюджете.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5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20. Возвращение проекта решения о бюджете главе администрации в случае его отклонения в первом чтении Советом депутатов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1. В случае отклонения сельским Советом в первом чтении проекта решения о </w:t>
      </w:r>
      <w:r w:rsidRPr="005A41A9">
        <w:rPr>
          <w:rFonts w:ascii="Times New Roman" w:hAnsi="Times New Roman"/>
          <w:sz w:val="24"/>
          <w:szCs w:val="24"/>
        </w:rPr>
        <w:lastRenderedPageBreak/>
        <w:t xml:space="preserve">бюджете на очередной финансовый год и плановый период и его возвращения главе администрации, указанный проект муниципального правового акта подлежит доработке и внесению на рассмотрение Совета повторно в первом чтении в течение 5 дней. 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При повторном внесении указанного проекта Совет рассматривает его в первом чтении в течение 10 дней.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bookmarkStart w:id="9" w:name="sub_522"/>
    </w:p>
    <w:p w:rsidR="00414709" w:rsidRPr="005A41A9" w:rsidRDefault="00414709" w:rsidP="00414709">
      <w:pPr>
        <w:widowControl w:val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21. Рассмотрение во втором чтении проекта решения о бюджете</w:t>
      </w:r>
    </w:p>
    <w:bookmarkEnd w:id="9"/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1. Во втором чтении проект решения о бюджете на очередной финансовый год рассматривается Советом депутатов в срок до 25 декабря текущего года.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Предметом рассмотрения проекта решения о бюджете во втором чтении являются следующие показатели и характеристики бюджета: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перечень главных администраторов доходов, закрепляемые за ними виды (подвиды) доходов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перечень главных администраторов источников финансирования дефицита сельского бюджета, закрепляемые за ними источники финансирования дефицита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3)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4) ведомственная структура расходов бюджета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5) общий объем бюджетных ассигнований, направляемых на исполнение публичных нормативных обязательств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6)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7) источники финансирования дефицита бюджета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8) верхний предел муниципального долга и (или) верхний предел муниципального внешнего долга «Крутовский сельсовет» по состоянию на 1 января года, следующего за очередным финансовым годом;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9) размер резервного фонда поселения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10) распределение межбюджетных трансфертов бюджету Володарского района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11) объем бюджетных ассигнований муниципального дорожного фонда поселения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12) доходы бюджета по группам, подгруппам и статьям классификации доходов </w:t>
      </w:r>
      <w:r w:rsidRPr="005A41A9">
        <w:rPr>
          <w:rFonts w:ascii="Times New Roman" w:hAnsi="Times New Roman"/>
          <w:sz w:val="24"/>
          <w:szCs w:val="24"/>
        </w:rPr>
        <w:lastRenderedPageBreak/>
        <w:t>бюджета на очередной финансовый год.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Для рассмотрения во втором чтении проект решения о бюджете выносится на голосование в целом.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При рассмотрении проекта бюджета во втором чтении принимаются поправки субъектов права нормотворческой инициативы, имеющие заключение ответственной комиссии.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Принятое Советом депутатов решение о бюджете в течение 5 дней направляется Главе поселения для подписания и обнародования.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Решение о бюджете должно быть рассмотрено, утверждено Советом депутатов, подписано Главой поселения и обнародовано до начала очередного финансового года.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Решение о бюджете вступает в силу с 1 января и действует до 31 декабря очередного финансового года, если иное не предусмотрено Бюджетным кодексом или решением о бюджете.</w:t>
      </w:r>
      <w:bookmarkStart w:id="10" w:name="Par101"/>
      <w:bookmarkStart w:id="11" w:name="Par107"/>
      <w:bookmarkStart w:id="12" w:name="Par129"/>
      <w:bookmarkStart w:id="13" w:name="Par135"/>
      <w:bookmarkStart w:id="14" w:name="Par148"/>
      <w:bookmarkStart w:id="15" w:name="sub_53"/>
      <w:bookmarkEnd w:id="10"/>
      <w:bookmarkEnd w:id="11"/>
      <w:bookmarkEnd w:id="12"/>
      <w:bookmarkEnd w:id="13"/>
      <w:bookmarkEnd w:id="14"/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6" w:name="sub_5341"/>
      <w:bookmarkEnd w:id="15"/>
      <w:r w:rsidRPr="005A41A9">
        <w:rPr>
          <w:rFonts w:ascii="Times New Roman" w:hAnsi="Times New Roman"/>
          <w:b/>
          <w:sz w:val="24"/>
          <w:szCs w:val="24"/>
        </w:rPr>
        <w:t>Статья 22. Порядок работы согласительной комиссии в случае отклонения Советом во втором чтении проекта решения о бюджете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bookmarkStart w:id="17" w:name="sub_534"/>
      <w:r w:rsidRPr="005A41A9">
        <w:rPr>
          <w:rFonts w:ascii="Times New Roman" w:hAnsi="Times New Roman"/>
          <w:sz w:val="24"/>
          <w:szCs w:val="24"/>
        </w:rPr>
        <w:t xml:space="preserve"> 1. В случае отклонения во втором чтении проекта решения о бюджете на очередной финансовый год Советом депутатов, указанный проект передается для преодоления возникших разногласий в согласительную комиссию.</w:t>
      </w:r>
      <w:bookmarkEnd w:id="17"/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2.Согласительная комиссия в течение 5 дней разрабатывает вариант показателей бюджета, которые являются предметом рассмотрения указанного проекта муниципального правового акта во втором чтении.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3.Решение согласительной комиссии принимается большинством голосов ее членов. Члены согласительной комиссии, не согласные с решением, вправе высказать особое мнение, которое приобщается к решению согласительной комиссии.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4.По окончании работы согласительная комиссия вносит на рассмотрение Совета депутатов:</w:t>
      </w:r>
    </w:p>
    <w:p w:rsidR="00414709" w:rsidRPr="005A41A9" w:rsidRDefault="00414709" w:rsidP="004147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разработанный вариант показателей бюджета;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2)позиции, по которым члены согласительной комиссии не выработали согласованного решения.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5.При утверждении проекта решения о бюджете во втором чтении по итогам работы согласительной комиссии Совет депутатов не имеет права изменять показатели бюджета, рассматриваемые во втором чтении, если на эти изменения отсутствует положительное заключение согласительной комиссии.</w:t>
      </w:r>
    </w:p>
    <w:bookmarkEnd w:id="16"/>
    <w:p w:rsidR="00414709" w:rsidRPr="005A41A9" w:rsidRDefault="00414709" w:rsidP="00414709">
      <w:pPr>
        <w:widowControl w:val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23. Временное управление бюджетом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8" w:name="Par314"/>
      <w:bookmarkEnd w:id="18"/>
      <w:r w:rsidRPr="005A41A9">
        <w:rPr>
          <w:rFonts w:ascii="Times New Roman" w:hAnsi="Times New Roman"/>
          <w:sz w:val="24"/>
          <w:szCs w:val="24"/>
        </w:rPr>
        <w:t xml:space="preserve">1. В случае, если решение о бюджете на очередной финансовый год и плановый </w:t>
      </w:r>
      <w:r w:rsidRPr="005A41A9">
        <w:rPr>
          <w:rFonts w:ascii="Times New Roman" w:hAnsi="Times New Roman"/>
          <w:sz w:val="24"/>
          <w:szCs w:val="24"/>
        </w:rPr>
        <w:lastRenderedPageBreak/>
        <w:t>период не вступило в силу через три месяца после начала финансового года, администрация, как орган, осуществляющий полномочия финансового органа</w:t>
      </w:r>
      <w:r w:rsidRPr="005A41A9">
        <w:rPr>
          <w:rFonts w:ascii="Times New Roman" w:hAnsi="Times New Roman"/>
          <w:i/>
          <w:sz w:val="24"/>
          <w:szCs w:val="24"/>
        </w:rPr>
        <w:t>,</w:t>
      </w:r>
      <w:r w:rsidRPr="005A41A9">
        <w:rPr>
          <w:rFonts w:ascii="Times New Roman" w:hAnsi="Times New Roman"/>
          <w:sz w:val="24"/>
          <w:szCs w:val="24"/>
        </w:rPr>
        <w:t xml:space="preserve"> организует исполнение бюджета с соблюдением следующих условий: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1.1. ежемесячно доводит до главных распорядителей бюджетных средств: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 иные показатели, определяемые решением о сельском бюджете, применяются в размерах (нормативах) и порядке, которые были установлены решением о бюджете на отчетный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i/>
          <w:sz w:val="24"/>
          <w:szCs w:val="24"/>
        </w:rPr>
        <w:t xml:space="preserve">- </w:t>
      </w:r>
      <w:r w:rsidRPr="005A41A9">
        <w:rPr>
          <w:rFonts w:ascii="Times New Roman" w:hAnsi="Times New Roman"/>
          <w:sz w:val="24"/>
          <w:szCs w:val="24"/>
        </w:rPr>
        <w:t>порядок распределения и (или) предоставления межбюджетных трансфертов другим бюджетам бюджетной системы Российской Федерации сохраняется в виде, определенном на отчетный финансовый год.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24. Внесение изменений в решение о бюджете по окончании периода временного управления бюджетом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1.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23 настоящего Положения, в течение одного месяца со дня вступления в силу указанного решения администрация представляет на рассмотрение и утверждение Совета депутатов проект решения о внесении изменений в решение о бюджете, уточняющего показатели бюджета с учетом исполнения бюджета за период временного управления бюджетом.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2.Указанный проект решения о бюджете рассматривается и утверждается Советом депутатов в срок, не превышающий 15 дней со дня его представления.</w:t>
      </w:r>
    </w:p>
    <w:p w:rsidR="00414709" w:rsidRPr="005A41A9" w:rsidRDefault="00414709" w:rsidP="00414709">
      <w:pPr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Глава 5. ВНЕСЕНИЕ ИЗМЕНЕНИЙ В РЕШЕНИЕ О БЮДЖЕТЕ </w:t>
      </w:r>
    </w:p>
    <w:p w:rsidR="00414709" w:rsidRPr="005A41A9" w:rsidRDefault="00414709" w:rsidP="00414709">
      <w:pPr>
        <w:widowControl w:val="0"/>
        <w:spacing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jc w:val="both"/>
        <w:outlineLvl w:val="2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 xml:space="preserve">Статья 25. Внесение изменений в решение о бюджете 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Администрация, как орган, осуществляющий полномочия финансового органа, разрабатывает и представляет главе поселения для внесения в Совет депутатов проект решения о внесении изменений в решение о бюджете на текущий финансовый год по всем вопросам, являющимся предметом правового регулирования решения о бюджете, в том числе в части, изменяющей основные характеристики бюджета и распределение бюджетных ассигнований по кодам классификаций расходов бюджета.</w:t>
      </w:r>
    </w:p>
    <w:p w:rsidR="00414709" w:rsidRPr="005A41A9" w:rsidRDefault="00414709" w:rsidP="00414709">
      <w:pPr>
        <w:widowControl w:val="0"/>
        <w:tabs>
          <w:tab w:val="center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2. Проекты решений о внесении изменений в решение о бюджете на текущий финансовый год могут вноситься в части, изменяющей основные характеристики (общий </w:t>
      </w:r>
      <w:r w:rsidRPr="005A41A9">
        <w:rPr>
          <w:rFonts w:ascii="Times New Roman" w:hAnsi="Times New Roman"/>
          <w:sz w:val="24"/>
          <w:szCs w:val="24"/>
        </w:rPr>
        <w:lastRenderedPageBreak/>
        <w:t>объем доходов, общий объем расходов, дефицит (профицит) бюджета и ведомственную структуру расходов бюджета в текущем финансовом году,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414709" w:rsidRPr="005A41A9" w:rsidRDefault="00414709" w:rsidP="00414709">
      <w:pPr>
        <w:widowControl w:val="0"/>
        <w:tabs>
          <w:tab w:val="center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К проекту решения о внесении изменений в решение о бюджете на текущий финансовый год представляется пояснительная записка с обоснованием предлагаемых изменений.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Совет депутатов рассматривает указанный проект решения в течение 10 дней после его внесения в Совет депутатов в одном чтении.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В течение суток со дня внесения проекта решения о внесении изменений в решение о бюджете на текущий финансовый год председатель Совета депутатов направляет его в контрольно-счетный орган муниципального образования для подготовки заключения на него.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Контрольно-счетный орган муниципального образования представляет заключение на проект решения о внесении изменений в решение о бюджете поселения в Совет депутатов с одновременным представлением заключения в администрацию а в течение пяти дней со дня получения проекта решения.</w:t>
      </w:r>
    </w:p>
    <w:p w:rsidR="00414709" w:rsidRPr="005A41A9" w:rsidRDefault="00414709" w:rsidP="00414709">
      <w:pPr>
        <w:widowControl w:val="0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1.При рассмотрении указанного проекта решения заслушивается доклад администрации об изменении основных параметров бюджета, обсуждается общий объем доходов бюджета и распределение бюджетных ассигнований по кодам классификации расходов бюджетов, а также соответствующие изменения в иные приложения решения о бюджете на текущий финансовый год.</w:t>
      </w:r>
    </w:p>
    <w:p w:rsidR="00414709" w:rsidRPr="005A41A9" w:rsidRDefault="00414709" w:rsidP="00414709">
      <w:pPr>
        <w:widowControl w:val="0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2.При рассмотрении указанный проект решения сразу выносится на голосование в целом.</w:t>
      </w:r>
    </w:p>
    <w:p w:rsidR="00414709" w:rsidRPr="005A41A9" w:rsidRDefault="00414709" w:rsidP="00414709">
      <w:pPr>
        <w:widowControl w:val="0"/>
        <w:outlineLvl w:val="1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Глава 6. ИСПОЛНЕНИЕ БЮДЖЕТА </w:t>
      </w: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26. Основы исполнения бюджета 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Исполнение бюджета обеспечивается администрацией «Крутовский сельсовет» Володарского района Астраханской области.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Организация исполнения бюджета может осуществляться финансовым управлением администрации Володарского района, в соответствии с заключенным соглашением о передаче полномочий. Исполнение бюджета организуется на основе сводной бюджетной росписи и кассового плана. 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Бюджет исполняется на основе единства кассы и подведомственности расходов.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Кассовое обслуживание исполнения бюджета осуществляется Управлением Федерального казначейства по Астраханской области посредством открытия и ведения лицевого счета финансового органа на едином счете бюджета.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Учет операций по исполнению бюджета осуществляется на лицевых счетах главных распорядителей, распорядителей, получателей средств бюджета, открытых в финансовом органе. Лицевой счет открывается и ведется в порядке, установленном финансовым органом.</w:t>
      </w:r>
    </w:p>
    <w:p w:rsidR="00414709" w:rsidRPr="005A41A9" w:rsidRDefault="00414709" w:rsidP="00414709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5. Администрация, по согласованию с Управлением Федерального казначейства по Астраханской области вправе принять решение об изменении варианта кассового обслуживания исполнения бюджета в части проведения и учета операций по кассовым выплатам.</w:t>
      </w:r>
    </w:p>
    <w:p w:rsidR="00414709" w:rsidRPr="005A41A9" w:rsidRDefault="00414709" w:rsidP="0041470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spacing w:line="240" w:lineRule="exact"/>
        <w:ind w:firstLine="426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 xml:space="preserve">Статья 27. Рассмотрение и утверждение годового отчета об исполнении бюджета 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1.Администрация представляет годовой отчет об исполнении бюджета для подготовки заключения на него в контрольно-счетный орган муниципального образования не позднее 1 апреля текущего года.</w:t>
      </w:r>
    </w:p>
    <w:p w:rsidR="00414709" w:rsidRPr="005A41A9" w:rsidRDefault="00414709" w:rsidP="00414709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2.Контрольно-счетный орган муниципального образования готовит заключение на годовой отчет об исполнении бюджета в соответствии с Бюджетным </w:t>
      </w:r>
      <w:hyperlink r:id="rId5" w:history="1">
        <w:r w:rsidRPr="005A41A9">
          <w:rPr>
            <w:rFonts w:ascii="Times New Roman" w:hAnsi="Times New Roman"/>
            <w:sz w:val="24"/>
            <w:szCs w:val="24"/>
          </w:rPr>
          <w:t>кодексом</w:t>
        </w:r>
      </w:hyperlink>
      <w:r w:rsidRPr="005A41A9">
        <w:rPr>
          <w:rFonts w:ascii="Times New Roman" w:hAnsi="Times New Roman"/>
          <w:sz w:val="24"/>
          <w:szCs w:val="24"/>
        </w:rPr>
        <w:t xml:space="preserve"> Российской Федерации и направляет его в Совет депутатов с одновременным направлением в администрацию в срок не позднее 1 мая текущего года.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3.Годовой отчет об исполнении бюджета представляется главой поселения на утверждение в Совет депутатов не позднее 1 мая текущего года в форме проекта решения.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4.Годовой отчет об исполнении бюджета должен быть составлен в соответствии со структурой, которая применялась при утверждении бюджета на отчетный финансовый год.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5.До утверждения проекта решения об исполнении бюджета за отчетный финансовый год, Совет депутатов принимает решение о назначении публичных слушаний по отчету об исполнении бюджета за отчетный финансовый год в порядке, установленном статьей 28 Федерального закона от 6 октября 2003 года № 131-ФЗ «Об общих принципах организации местного самоуправления в Российской Федерации» 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6.Решением Совета депутатов об исполнении бюджета утверждается отчет об исполнении бюджета за отчетный финансовый год с указанием общего объема доходов, расходов и дефицита (профицита) бюджета.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7.Отдельными приложениями к решению об исполнении бюджета за отчетный финансовый год утверждаются показатели: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доходов бюджета по кодам классификации доходов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расходов бюджета по ведомственной структуре расходов бюджета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3) расходов бюджета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4)источников финансирования дефицита бюджета по кодам классификации источников финансирования дефицитов бюджета;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5)исполнение бюджетных ассигнований на реализацию муниципальных программ на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6) сведения о численности и расходах на оплату труда работников органов местного самоуправления за очередной финансовый год;</w:t>
      </w: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7) сведения о росте кредиторской задолженности по итогам исполнения бюджета </w:t>
      </w:r>
      <w:r w:rsidRPr="005A41A9">
        <w:rPr>
          <w:rFonts w:ascii="Times New Roman" w:hAnsi="Times New Roman"/>
          <w:sz w:val="24"/>
          <w:szCs w:val="24"/>
        </w:rPr>
        <w:lastRenderedPageBreak/>
        <w:t>поселения.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8. По результатам рассмотрения годового отчета об исполнении бюджета, с учетом положений ч.1 ст.154 БК РФ, Совет депутатов принимает либо отклоняет проект решения об исполнении бюджета за отчетный финансовый год.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В случае отклонения Советом депутатов проекта решения об исполнении бюджета за отчетный финансовый год, он возвращается администрации для устранения фактов недостоверного или неполного отражения данных и повторного представления в срок, не превышающий один месяц со дня его отклонения Советом депутатов. Отклонение проекта решения об исполнении бюджета осуществляется один раз.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Повторно представленное решение об исполнении бюджета за отчетный финансовый год Совет депутатов рассматривает и принимает в течение 30 дней со дня его внесения в Совет депутатов.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9. По результатам рассмотрения годового отчета об исполнении бюджета с учетом итогового документа публичных слушаний, Совет депутатов принимает решение об утверждении отчета об исполнении бюджета за отчетный финансовый год.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Решение об утверждении отчета об исполнении бюджета за отчетный финансовый год принимается большинством голосов от присутствующих на заседании депутатов Совета депутатов.</w:t>
      </w:r>
    </w:p>
    <w:p w:rsidR="00414709" w:rsidRPr="005A41A9" w:rsidRDefault="00414709" w:rsidP="00414709">
      <w:pPr>
        <w:tabs>
          <w:tab w:val="left" w:pos="1931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tabs>
          <w:tab w:val="left" w:pos="1931"/>
        </w:tabs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28. Об утверждении ежеквартальных отчетов об исполнении бюджета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1.Администрация направляет отчеты об исполнении бюджета за первый квартал, полугодие, девять месяцев текущего финансового года в Совет депутатов и контрольно-счетный орган муниципального образования в срок до 30 числа месяца следующего за отчетным месяцем.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2.Контрольно-счетный орган муниципального образования готовит информацию в форме заключения на отчет об исполнении бюджета за первый квартал, полугодие, девять месяцев текущего финансового года в течение 20 рабочих дней со дня получения отчета и направляет заключение в Совет депутатов и главе администрации 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3.Ежеквартальные сведения о ходе исполнения бюджета и о численности муниципальных служащих органов местного самоуправления с указанием фактических расходов на оплату их труда обнародуются.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Глава 7. МУНИЦИПАЛЬНЫЙ ФИНАНСОВЫЙ КОНТРОЛЬ</w:t>
      </w:r>
    </w:p>
    <w:p w:rsidR="00414709" w:rsidRPr="005A41A9" w:rsidRDefault="00414709" w:rsidP="00414709">
      <w:pPr>
        <w:widowControl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>Статья 29. Виды муниципального финансового контроля</w:t>
      </w:r>
      <w:r w:rsidRPr="005A41A9">
        <w:rPr>
          <w:rFonts w:ascii="Times New Roman" w:hAnsi="Times New Roman"/>
          <w:sz w:val="24"/>
          <w:szCs w:val="24"/>
        </w:rPr>
        <w:tab/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 xml:space="preserve">1. Муниципальный финансовый контроль в МО«Крутовский сельсовет» </w:t>
      </w:r>
      <w:r w:rsidRPr="005A41A9">
        <w:rPr>
          <w:rFonts w:ascii="Times New Roman" w:hAnsi="Times New Roman"/>
          <w:sz w:val="24"/>
          <w:szCs w:val="24"/>
        </w:rPr>
        <w:lastRenderedPageBreak/>
        <w:t>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>Муниципальный финансовый контроль подразделяется на внешний и внутренний, предварительный и последующий.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>2.Внешний муниципальный финансовый контроль в сфере бюджетных правоотношений является контрольной деятельностью Контрольно-счетного органа Володарского района на основании соглашений о передаче полномочий контрольно-счетного органа «Крутовский сельсовет» по осуществлению внешнего муниципального финансового контроля.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>3.Внутренний муниципальный финансовый контроль в сфере бюджетных правоотношений в «Крутовский сельсовет» является контрольной деятельностью органов муниципального финансового контроля, являющихся соответственно органами (должностными лицами) администрации (далее - органы внутреннего муниципального финансового контроля).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>4. Предварительный контроль осуществляется в целях предупреждения и пресечения бюджетных нарушений в процессе исполнения бюджета МО «Крутовский сельсовет».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ab/>
        <w:t>5. Последующий контроль осуществляется по результатам исполнения сельского бюджета в целях установления законности его исполнения, достоверности учета и отчетности.</w:t>
      </w:r>
    </w:p>
    <w:p w:rsidR="00414709" w:rsidRPr="005A41A9" w:rsidRDefault="00414709" w:rsidP="00414709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>Статья 30. Объекты муниципального финансового контроля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Объектами муниципального финансового контроля (далее - объекты контроля) являются: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1)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2) главные распорядители и получатели средств бюджета, которым предоставлены межбюджетные трансферты в части соблюдения ими целей, порядка и условий предоставления межбюджетных трансфертов, бюджетных кредитов, предоставленных из другого бюджета бюджетной системы Российской Федерации, а так же достижения ими показателей результативности использования указанных средств, соответствующих целевым показателям и индикаторам, предусмотренным муниципальными программами;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3) юридические лица (за исключением муниципальных учреждений, муниципальных унитарных предприятий, хозяйственных товариществ и обществ с участием поселения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 бюджета поселения, муниципальных контрактов, </w:t>
      </w:r>
      <w:r w:rsidRPr="005A41A9">
        <w:rPr>
          <w:rFonts w:ascii="Times New Roman" w:hAnsi="Times New Roman"/>
          <w:sz w:val="24"/>
          <w:szCs w:val="24"/>
        </w:rPr>
        <w:lastRenderedPageBreak/>
        <w:t xml:space="preserve">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лиц. 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Органы муниципального финансового контроля осуществляют контроль за использованием средств бюджета МО «Крутовский сельсовет», а также межбюджетных трансфертов и бюджетных кредитов, предоставленных другому бюджету бюджетной системы Российской Федерации, Такой контроль осуществляется также в отношении главных распорядителей (распорядителей) и получателей средств бюджета, которым предоставлены межбюджетные трансферты.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Муниципальный финансовый контроль в отношении объектов контроля (за исключением участников бюджетного процесса, бюджетных и автономных учреждений, муниципальных унитарных предприятий, хозяйственных товариществ и обществ с участием поселения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 договоров (соглашений) о предоставлении средств из бюджета,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указанных юридических лиц, осуществляются в процессе проверки главных распорядителей (распорядителей, получателей) бюджетных средств, главных администраторов источников финансирования дефицита бюджета, заключивших договоры (соглашения) о предоставлении средств бюджета, муниципальные контракты. 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Непредставление или несвоевременное представление объектами контроля в органы муниципального финансового контроля по их запросам информации, документов и материалов, необходимых для осуществления их полномочий по муниципальному финансовому контролю, а равно их представление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Федерации.</w:t>
      </w:r>
    </w:p>
    <w:p w:rsidR="00414709" w:rsidRPr="005A41A9" w:rsidRDefault="00414709" w:rsidP="00414709">
      <w:pPr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>Статья 31. Методы осуществления муниципального финансового контроля</w:t>
      </w:r>
      <w:r w:rsidRPr="005A41A9">
        <w:rPr>
          <w:rFonts w:ascii="Times New Roman" w:hAnsi="Times New Roman"/>
          <w:sz w:val="24"/>
          <w:szCs w:val="24"/>
        </w:rPr>
        <w:t> 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Методами осуществления муниципального финансового контроля являются проверка, ревизия, обследование.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Результаты проверки, ревизии оформляются актом.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Проверки подразделяются на камеральные и выездные, в том числе встречные проверки.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Под камеральными проверками понимаются проверки, проводимые по месту нахождения органа муниципального финансового контроля на основании бюджетной (бухгалтерской) отчетности и иных документов, представленных по его запросу.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Под выездными проверками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(бухгалтерской) отчетности и первичных документов.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4. Под обследованием понимаются анализ и оценка состояния определенной сферы деятельности объекта контроля.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Результаты обследования оформляются заключением.</w:t>
      </w: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14709" w:rsidRPr="005A41A9" w:rsidRDefault="00414709" w:rsidP="0041470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>Статья 32. Полномочия контрольно-счетного органа муниципального образования по осуществлению внешнего муниципального финансового контроля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 Полномочиями контрольно-счетного органа муниципального образования по осуществлению внешнего муниципального финансового контроля являются: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контроль за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 поселения;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 поселения;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контроль в других сферах, установленных Федеральным законом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2. При осуществлении полномочий по внешнему муниципальному финансовому контролю контрольно-счетного органа муниципального образования: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lastRenderedPageBreak/>
        <w:t>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направляются объектам контроля представления, предписания;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Внешняя проверка проекта решения о сельском бюджете и годового отчета об исполнении бюджета осуществляется контрольно-счетным органом муниципального образования в порядке, установленном муниципальным правовым актом поселения, с соблюдением требований Бюджетного кодекса Российской Федерации.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3.1. Внешняя проверка проекта решения о бюджете и годового отчета об исполнении бюджета осуществляется контрольно-счетным органом муниципального образования. Внешняя проверка может осуществляться контрольно-счетным органом Володарского района или органом государственного финансового контроля Астраханской области, в случае заключения соглашения поселения с контрольно-счетным органом Володарского района или органом государственного финансового контроля Астраханской области о передаче ему полномочий по осуществлению внешнего муниципального финансового контроля в порядке, установленном законом Астраханской области, с соблюдением требований Бюджетного кодекса РФ и учетом особенностей, установленных федеральными законами.</w:t>
      </w:r>
    </w:p>
    <w:p w:rsidR="00414709" w:rsidRPr="005A41A9" w:rsidRDefault="00414709" w:rsidP="0041470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3.2. До 20 октября текущего года глава </w:t>
      </w:r>
      <w:r w:rsidRPr="005A41A9">
        <w:rPr>
          <w:rFonts w:ascii="Times New Roman" w:hAnsi="Times New Roman"/>
          <w:sz w:val="24"/>
          <w:szCs w:val="24"/>
        </w:rPr>
        <w:t xml:space="preserve">«Крутовский сельсовет» </w:t>
      </w:r>
      <w:r w:rsidRPr="005A41A9">
        <w:rPr>
          <w:rFonts w:ascii="Times New Roman" w:hAnsi="Times New Roman"/>
          <w:color w:val="000000"/>
          <w:sz w:val="24"/>
          <w:szCs w:val="24"/>
        </w:rPr>
        <w:t>направляет проект решения о бюджете на очередной финансовый год со всеми прилагаемыми документами и материалами в контрольно-счетный орган муниципального образования для проведения экспертизы.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>3.3. Годовой отчет об исполнении бюджета до его рассмотрения Советом депутатов,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 xml:space="preserve"> Глава администрации представляет отчет об исполнении бюджета в контрольно-счетный орган муниципального образования для подготовки заключения на него не позднее 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>1 апреля текущего года. Подготовка заключения на годовой отчет об исполнении бюджета проводится в срок, не превышающий один месяц.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color w:val="000000"/>
          <w:sz w:val="24"/>
          <w:szCs w:val="24"/>
        </w:rPr>
        <w:t>3.4. Контрольно-счетный орган муниципального образовани</w:t>
      </w:r>
      <w:r w:rsidRPr="005A41A9">
        <w:rPr>
          <w:rFonts w:ascii="Times New Roman" w:hAnsi="Times New Roman"/>
          <w:sz w:val="24"/>
          <w:szCs w:val="24"/>
        </w:rPr>
        <w:t>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средств.</w:t>
      </w:r>
    </w:p>
    <w:p w:rsidR="00414709" w:rsidRPr="005A41A9" w:rsidRDefault="00414709" w:rsidP="0041470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3.5. Заключение на проект бюджета на очередной финансовый год и годовой отчет об исполнении бюджета представляется контрольно-счетным органом муниципального образования в Совет депутатов с одновременным направлением в администрацию сельсовета</w:t>
      </w:r>
    </w:p>
    <w:p w:rsidR="00414709" w:rsidRPr="005A41A9" w:rsidRDefault="00414709" w:rsidP="00414709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spacing w:line="240" w:lineRule="exact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A41A9">
        <w:rPr>
          <w:rFonts w:ascii="Times New Roman" w:hAnsi="Times New Roman"/>
          <w:b/>
          <w:sz w:val="24"/>
          <w:szCs w:val="24"/>
        </w:rPr>
        <w:tab/>
        <w:t xml:space="preserve">Статья 33. Полномочия органов внутреннего муниципального </w:t>
      </w:r>
      <w:r w:rsidRPr="005A41A9">
        <w:rPr>
          <w:rFonts w:ascii="Times New Roman" w:hAnsi="Times New Roman"/>
          <w:b/>
          <w:sz w:val="24"/>
          <w:szCs w:val="24"/>
        </w:rPr>
        <w:br/>
        <w:t xml:space="preserve">финансового контроля по осуществлению внутреннего </w:t>
      </w:r>
      <w:r w:rsidRPr="005A41A9">
        <w:rPr>
          <w:rFonts w:ascii="Times New Roman" w:hAnsi="Times New Roman"/>
          <w:b/>
          <w:sz w:val="24"/>
          <w:szCs w:val="24"/>
        </w:rPr>
        <w:br/>
        <w:t>муниципального финансового контроля</w:t>
      </w:r>
    </w:p>
    <w:p w:rsidR="00414709" w:rsidRPr="005A41A9" w:rsidRDefault="00414709" w:rsidP="00414709">
      <w:pPr>
        <w:spacing w:line="240" w:lineRule="exact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1.Полномочиями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бюджета, а также за соблюдением условий договоров (соглашений) о предоставлении средств из бюджета, муниципальных контрактов;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Кодексом, условий договоров (соглашений), заключенных в целях исполнения муниципальных контрактов;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-контроль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-контроль в сфере закупок, предусмотренный </w:t>
      </w:r>
      <w:hyperlink r:id="rId6" w:history="1">
        <w:r w:rsidRPr="005A41A9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5A41A9">
        <w:rPr>
          <w:rFonts w:ascii="Times New Roman" w:hAnsi="Times New Roman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 2.При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проводятся проверки, ревизии и обследования;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направляются объектам контроля акты, заключения, представления и (или) предписания;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направляются органам и должностным лицам, уполномоченным в соответствии с Бюджетным Кодексом,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уведомления о применении бюджетных мер принуждения;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 xml:space="preserve">получается необходимый для осуществления внутреннего государственного (муниципального) финансового контроля постоянный доступ к государственным и </w:t>
      </w:r>
      <w:r w:rsidRPr="005A41A9">
        <w:rPr>
          <w:rFonts w:ascii="Times New Roman" w:hAnsi="Times New Roman"/>
          <w:sz w:val="24"/>
          <w:szCs w:val="24"/>
        </w:rPr>
        <w:lastRenderedPageBreak/>
        <w:t>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414709" w:rsidRPr="005A41A9" w:rsidRDefault="00414709" w:rsidP="0041470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3.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, а также стандартами осуществления внутреннего муниципального финансового контроля.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проведения, права и обязанности должностных лиц органов внутреннего муниципального финансового контроля, права и обязанности объектов контроля (их должностных лиц), в том числе по организационно-техническому обеспечению проверок, ревизий и обследований, осуществляемых должностными лицами органов внутреннего государственного муниципального финансового контроля.</w:t>
      </w:r>
    </w:p>
    <w:p w:rsidR="00414709" w:rsidRPr="005A41A9" w:rsidRDefault="00414709" w:rsidP="00414709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A41A9">
        <w:rPr>
          <w:rFonts w:ascii="Times New Roman" w:hAnsi="Times New Roman"/>
          <w:sz w:val="24"/>
          <w:szCs w:val="24"/>
        </w:rPr>
        <w:t>Стандарты осуществления внутреннего муниципального финансового контроля утверждаются администрацией сельсовета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контролю, определенным муниципальными правовыми актами администрации.</w:t>
      </w:r>
    </w:p>
    <w:p w:rsidR="00414709" w:rsidRPr="00263BD5" w:rsidRDefault="00414709" w:rsidP="00414709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B0748" w:rsidRDefault="003B0748"/>
    <w:sectPr w:rsidR="003B0748" w:rsidSect="009E6D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2E9"/>
    <w:multiLevelType w:val="hybridMultilevel"/>
    <w:tmpl w:val="0C0A20AE"/>
    <w:lvl w:ilvl="0" w:tplc="7094607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2E1A5504"/>
    <w:multiLevelType w:val="hybridMultilevel"/>
    <w:tmpl w:val="6D7A498C"/>
    <w:lvl w:ilvl="0" w:tplc="7094607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6758711C"/>
    <w:multiLevelType w:val="hybridMultilevel"/>
    <w:tmpl w:val="290E867E"/>
    <w:lvl w:ilvl="0" w:tplc="97E000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14709"/>
    <w:rsid w:val="003B0748"/>
    <w:rsid w:val="0041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14709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qFormat/>
    <w:rsid w:val="00414709"/>
    <w:pPr>
      <w:spacing w:before="120" w:after="120" w:line="240" w:lineRule="auto"/>
      <w:ind w:left="720" w:firstLine="709"/>
      <w:jc w:val="both"/>
    </w:pPr>
    <w:rPr>
      <w:rFonts w:ascii="Calibri" w:eastAsia="Calibri" w:hAnsi="Calibri" w:cs="Calibri"/>
      <w:lang w:eastAsia="en-US"/>
    </w:rPr>
  </w:style>
  <w:style w:type="paragraph" w:customStyle="1" w:styleId="ConsTitle">
    <w:name w:val="ConsTitle"/>
    <w:uiPriority w:val="99"/>
    <w:rsid w:val="0041470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034296F7EE5B8395063A10D370B5B7EE61FEFBA5B3AAB5725F10AA3CB8DB4FCFAD5A57BC5623CA2A54B7658B0BE1756865ED8F19CD44CDDj2MFG" TargetMode="External"/><Relationship Id="rId5" Type="http://schemas.openxmlformats.org/officeDocument/2006/relationships/hyperlink" Target="consultantplus://offline/ref=822FF7D7880D7D798190C4A28E30BBE8DB81CF2125C087F462C5398485633D755BC4526E94097EB05B77C9E362DDU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9080</Words>
  <Characters>51759</Characters>
  <Application>Microsoft Office Word</Application>
  <DocSecurity>0</DocSecurity>
  <Lines>431</Lines>
  <Paragraphs>121</Paragraphs>
  <ScaleCrop>false</ScaleCrop>
  <Company/>
  <LinksUpToDate>false</LinksUpToDate>
  <CharactersWithSpaces>60718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2026-06-03T04:58:00Z</dcterms:created>
  <dcterms:modified xsi:type="dcterms:W3CDTF">2026-06-03T04:58:00Z</dcterms:modified>
</cp:coreProperties>
</file>