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857" w:rsidRPr="00221117" w:rsidRDefault="00462857" w:rsidP="00462857">
      <w:pPr>
        <w:jc w:val="center"/>
        <w:rPr>
          <w:rFonts w:ascii="Arial" w:hAnsi="Arial" w:cs="Arial"/>
          <w:sz w:val="24"/>
          <w:szCs w:val="24"/>
        </w:rPr>
      </w:pPr>
    </w:p>
    <w:p w:rsidR="00462857" w:rsidRPr="00221117" w:rsidRDefault="00462857" w:rsidP="00462857">
      <w:pPr>
        <w:spacing w:after="0" w:line="240" w:lineRule="auto"/>
        <w:jc w:val="center"/>
        <w:rPr>
          <w:rFonts w:ascii="Arial" w:hAnsi="Arial" w:cs="Arial"/>
          <w:sz w:val="24"/>
          <w:szCs w:val="24"/>
        </w:rPr>
      </w:pPr>
      <w:r w:rsidRPr="00221117">
        <w:rPr>
          <w:rFonts w:ascii="Arial" w:hAnsi="Arial" w:cs="Arial"/>
          <w:sz w:val="24"/>
          <w:szCs w:val="24"/>
        </w:rPr>
        <w:t>РОССИЙСКАЯ ФЕДЕРАЦИЯ</w:t>
      </w:r>
    </w:p>
    <w:p w:rsidR="00462857" w:rsidRPr="00221117" w:rsidRDefault="00462857" w:rsidP="00462857">
      <w:pPr>
        <w:spacing w:after="0" w:line="240" w:lineRule="auto"/>
        <w:jc w:val="center"/>
        <w:rPr>
          <w:rFonts w:ascii="Arial" w:hAnsi="Arial" w:cs="Arial"/>
          <w:sz w:val="24"/>
          <w:szCs w:val="24"/>
        </w:rPr>
      </w:pPr>
      <w:r w:rsidRPr="00221117">
        <w:rPr>
          <w:rFonts w:ascii="Arial" w:hAnsi="Arial" w:cs="Arial"/>
          <w:sz w:val="24"/>
          <w:szCs w:val="24"/>
        </w:rPr>
        <w:t>АСТРАХАНСКАЯ ОБЛАСТЬ ВОЛОДАРСКИЙ РАЙОН</w:t>
      </w:r>
    </w:p>
    <w:p w:rsidR="00462857" w:rsidRPr="00221117" w:rsidRDefault="00462857" w:rsidP="00462857">
      <w:pPr>
        <w:spacing w:after="0" w:line="240" w:lineRule="auto"/>
        <w:jc w:val="center"/>
        <w:rPr>
          <w:rFonts w:ascii="Arial" w:hAnsi="Arial" w:cs="Arial"/>
          <w:sz w:val="24"/>
          <w:szCs w:val="24"/>
        </w:rPr>
      </w:pPr>
      <w:r w:rsidRPr="00221117">
        <w:rPr>
          <w:rFonts w:ascii="Arial" w:hAnsi="Arial" w:cs="Arial"/>
          <w:sz w:val="24"/>
          <w:szCs w:val="24"/>
        </w:rPr>
        <w:t>АДМИНИСТРАЦИЯ МУНИЦИПАЛЬНОГО ОБРАЗОВАНИЯ</w:t>
      </w:r>
    </w:p>
    <w:p w:rsidR="00462857" w:rsidRDefault="00462857" w:rsidP="00462857">
      <w:pPr>
        <w:spacing w:after="0" w:line="240" w:lineRule="auto"/>
        <w:jc w:val="center"/>
        <w:rPr>
          <w:rFonts w:ascii="Arial" w:hAnsi="Arial" w:cs="Arial"/>
          <w:sz w:val="24"/>
          <w:szCs w:val="24"/>
        </w:rPr>
      </w:pPr>
      <w:r w:rsidRPr="00221117">
        <w:rPr>
          <w:rFonts w:ascii="Arial" w:hAnsi="Arial" w:cs="Arial"/>
          <w:sz w:val="24"/>
          <w:szCs w:val="24"/>
        </w:rPr>
        <w:t>«КРУТОВСКИЙ СЕЛЬСОВЕТ»</w:t>
      </w:r>
    </w:p>
    <w:p w:rsidR="00462857" w:rsidRPr="00221117" w:rsidRDefault="00462857" w:rsidP="00462857">
      <w:pPr>
        <w:spacing w:after="0" w:line="240" w:lineRule="auto"/>
        <w:jc w:val="center"/>
        <w:rPr>
          <w:rFonts w:ascii="Arial" w:hAnsi="Arial" w:cs="Arial"/>
          <w:sz w:val="24"/>
          <w:szCs w:val="24"/>
        </w:rPr>
      </w:pPr>
    </w:p>
    <w:p w:rsidR="00462857" w:rsidRPr="00221117" w:rsidRDefault="00462857" w:rsidP="00462857">
      <w:pPr>
        <w:spacing w:after="0" w:line="240" w:lineRule="auto"/>
        <w:jc w:val="center"/>
        <w:rPr>
          <w:rFonts w:ascii="Arial" w:hAnsi="Arial" w:cs="Arial"/>
          <w:b/>
          <w:sz w:val="24"/>
          <w:szCs w:val="24"/>
        </w:rPr>
      </w:pPr>
      <w:r w:rsidRPr="00221117">
        <w:rPr>
          <w:rFonts w:ascii="Arial" w:hAnsi="Arial" w:cs="Arial"/>
          <w:b/>
          <w:sz w:val="24"/>
          <w:szCs w:val="24"/>
        </w:rPr>
        <w:t>Постановление</w:t>
      </w:r>
    </w:p>
    <w:p w:rsidR="00462857" w:rsidRPr="00221117" w:rsidRDefault="00462857" w:rsidP="00462857">
      <w:pPr>
        <w:spacing w:after="0" w:line="240" w:lineRule="auto"/>
        <w:jc w:val="center"/>
        <w:rPr>
          <w:rFonts w:ascii="Arial" w:hAnsi="Arial" w:cs="Arial"/>
          <w:sz w:val="24"/>
          <w:szCs w:val="24"/>
        </w:rPr>
      </w:pPr>
    </w:p>
    <w:p w:rsidR="00462857" w:rsidRPr="00221117" w:rsidRDefault="00462857" w:rsidP="00462857">
      <w:pPr>
        <w:pStyle w:val="Style9"/>
        <w:widowControl/>
        <w:jc w:val="both"/>
        <w:rPr>
          <w:rFonts w:ascii="Arial" w:hAnsi="Arial" w:cs="Arial"/>
          <w:b/>
          <w:u w:val="single"/>
        </w:rPr>
      </w:pPr>
      <w:r w:rsidRPr="00221117">
        <w:rPr>
          <w:rFonts w:ascii="Arial" w:eastAsia="Calibri" w:hAnsi="Arial" w:cs="Arial"/>
          <w:lang w:eastAsia="en-US"/>
        </w:rPr>
        <w:t>от «</w:t>
      </w:r>
      <w:r w:rsidRPr="00221117">
        <w:rPr>
          <w:rFonts w:ascii="Arial" w:eastAsia="Calibri" w:hAnsi="Arial" w:cs="Arial"/>
          <w:u w:val="single"/>
          <w:lang w:eastAsia="en-US"/>
        </w:rPr>
        <w:t xml:space="preserve"> 05   </w:t>
      </w:r>
      <w:r w:rsidRPr="00221117">
        <w:rPr>
          <w:rFonts w:ascii="Arial" w:eastAsia="Calibri" w:hAnsi="Arial" w:cs="Arial"/>
          <w:lang w:eastAsia="en-US"/>
        </w:rPr>
        <w:t xml:space="preserve">»  </w:t>
      </w:r>
      <w:proofErr w:type="spellStart"/>
      <w:r w:rsidRPr="00221117">
        <w:rPr>
          <w:rFonts w:ascii="Arial" w:eastAsia="Calibri" w:hAnsi="Arial" w:cs="Arial"/>
          <w:lang w:eastAsia="en-US"/>
        </w:rPr>
        <w:t>_</w:t>
      </w:r>
      <w:r w:rsidRPr="00221117">
        <w:rPr>
          <w:rFonts w:ascii="Arial" w:eastAsia="Calibri" w:hAnsi="Arial" w:cs="Arial"/>
          <w:u w:val="single"/>
          <w:lang w:eastAsia="en-US"/>
        </w:rPr>
        <w:t>мая</w:t>
      </w:r>
      <w:proofErr w:type="spellEnd"/>
      <w:r w:rsidRPr="00221117">
        <w:rPr>
          <w:rFonts w:ascii="Arial" w:eastAsia="Calibri" w:hAnsi="Arial" w:cs="Arial"/>
          <w:lang w:eastAsia="en-US"/>
        </w:rPr>
        <w:t>_  2022г</w:t>
      </w:r>
      <w:r w:rsidRPr="00221117">
        <w:rPr>
          <w:rFonts w:ascii="Arial" w:eastAsia="Calibri" w:hAnsi="Arial" w:cs="Arial"/>
          <w:b/>
          <w:lang w:eastAsia="en-US"/>
        </w:rPr>
        <w:t xml:space="preserve">.             </w:t>
      </w:r>
      <w:r w:rsidRPr="00221117">
        <w:rPr>
          <w:rFonts w:ascii="Arial" w:eastAsia="Calibri" w:hAnsi="Arial" w:cs="Arial"/>
          <w:lang w:eastAsia="en-US"/>
        </w:rPr>
        <w:t xml:space="preserve">с. </w:t>
      </w:r>
      <w:proofErr w:type="gramStart"/>
      <w:r w:rsidRPr="00221117">
        <w:rPr>
          <w:rFonts w:ascii="Arial" w:eastAsia="Calibri" w:hAnsi="Arial" w:cs="Arial"/>
          <w:lang w:eastAsia="en-US"/>
        </w:rPr>
        <w:t>Крутое</w:t>
      </w:r>
      <w:proofErr w:type="gramEnd"/>
      <w:r w:rsidRPr="00221117">
        <w:rPr>
          <w:rFonts w:ascii="Arial" w:eastAsia="Calibri" w:hAnsi="Arial" w:cs="Arial"/>
          <w:lang w:eastAsia="en-US"/>
        </w:rPr>
        <w:t xml:space="preserve">  </w:t>
      </w:r>
      <w:r w:rsidRPr="00221117">
        <w:rPr>
          <w:rFonts w:ascii="Arial" w:eastAsia="Calibri" w:hAnsi="Arial" w:cs="Arial"/>
          <w:b/>
          <w:lang w:eastAsia="en-US"/>
        </w:rPr>
        <w:t xml:space="preserve">                      </w:t>
      </w:r>
      <w:r>
        <w:rPr>
          <w:rFonts w:ascii="Arial" w:eastAsia="Calibri" w:hAnsi="Arial" w:cs="Arial"/>
          <w:b/>
          <w:lang w:eastAsia="en-US"/>
        </w:rPr>
        <w:t xml:space="preserve">             </w:t>
      </w:r>
      <w:r w:rsidRPr="00221117">
        <w:rPr>
          <w:rFonts w:ascii="Arial" w:eastAsia="Calibri" w:hAnsi="Arial" w:cs="Arial"/>
          <w:b/>
          <w:lang w:eastAsia="en-US"/>
        </w:rPr>
        <w:t xml:space="preserve">   </w:t>
      </w:r>
      <w:r w:rsidRPr="00221117">
        <w:rPr>
          <w:rFonts w:ascii="Arial" w:eastAsia="Calibri" w:hAnsi="Arial" w:cs="Arial"/>
          <w:lang w:eastAsia="en-US"/>
        </w:rPr>
        <w:t xml:space="preserve">№ </w:t>
      </w:r>
      <w:r w:rsidRPr="00221117">
        <w:rPr>
          <w:rFonts w:ascii="Arial" w:eastAsia="Calibri" w:hAnsi="Arial" w:cs="Arial"/>
          <w:u w:val="single"/>
          <w:lang w:eastAsia="en-US"/>
        </w:rPr>
        <w:t>_10_</w:t>
      </w:r>
    </w:p>
    <w:p w:rsidR="00462857" w:rsidRPr="00221117" w:rsidRDefault="00462857" w:rsidP="00462857">
      <w:pPr>
        <w:pStyle w:val="Style9"/>
        <w:widowControl/>
        <w:jc w:val="both"/>
        <w:rPr>
          <w:rStyle w:val="FontStyle138"/>
          <w:rFonts w:ascii="Arial" w:hAnsi="Arial" w:cs="Arial"/>
        </w:rPr>
      </w:pPr>
    </w:p>
    <w:p w:rsidR="00462857" w:rsidRPr="00221117" w:rsidRDefault="00462857" w:rsidP="00462857">
      <w:pPr>
        <w:pStyle w:val="1"/>
        <w:rPr>
          <w:rFonts w:ascii="Arial" w:hAnsi="Arial" w:cs="Arial"/>
        </w:rPr>
      </w:pPr>
      <w:r w:rsidRPr="00221117">
        <w:rPr>
          <w:rFonts w:ascii="Arial" w:hAnsi="Arial" w:cs="Arial"/>
        </w:rPr>
        <w:t>"Об утверждении административного регламента Администрации МО «</w:t>
      </w:r>
      <w:proofErr w:type="spellStart"/>
      <w:r w:rsidRPr="00221117">
        <w:rPr>
          <w:rFonts w:ascii="Arial" w:hAnsi="Arial" w:cs="Arial"/>
        </w:rPr>
        <w:t>Крутовский</w:t>
      </w:r>
      <w:proofErr w:type="spellEnd"/>
      <w:r w:rsidRPr="00221117">
        <w:rPr>
          <w:rFonts w:ascii="Arial" w:hAnsi="Arial" w:cs="Arial"/>
        </w:rPr>
        <w:t xml:space="preserve"> сельсовет" по предоставлению муниципальной услуги "Присвоение, изменение и аннулирование адресов объектам недвижимости"</w:t>
      </w:r>
    </w:p>
    <w:p w:rsidR="00462857" w:rsidRPr="00221117" w:rsidRDefault="00462857" w:rsidP="00462857">
      <w:pPr>
        <w:pStyle w:val="Style10"/>
        <w:widowControl/>
        <w:spacing w:line="240" w:lineRule="auto"/>
        <w:ind w:firstLine="709"/>
        <w:jc w:val="both"/>
        <w:rPr>
          <w:color w:val="FF0000"/>
        </w:rPr>
      </w:pPr>
    </w:p>
    <w:p w:rsidR="00462857" w:rsidRPr="00221117" w:rsidRDefault="00462857" w:rsidP="00462857">
      <w:pPr>
        <w:pStyle w:val="Style10"/>
        <w:widowControl/>
        <w:spacing w:line="240" w:lineRule="auto"/>
        <w:ind w:firstLine="709"/>
        <w:jc w:val="both"/>
        <w:rPr>
          <w:color w:val="FF0000"/>
        </w:rPr>
      </w:pPr>
    </w:p>
    <w:p w:rsidR="00462857" w:rsidRPr="00221117" w:rsidRDefault="00462857" w:rsidP="00462857">
      <w:pPr>
        <w:pStyle w:val="Style10"/>
        <w:widowControl/>
        <w:spacing w:line="240" w:lineRule="auto"/>
        <w:jc w:val="both"/>
      </w:pPr>
      <w:r w:rsidRPr="00221117">
        <w:rPr>
          <w:color w:val="FF0000"/>
        </w:rPr>
        <w:t xml:space="preserve">     </w:t>
      </w:r>
      <w:r w:rsidRPr="00221117">
        <w:t xml:space="preserve">В соответствии с </w:t>
      </w:r>
      <w:hyperlink r:id="rId5" w:history="1">
        <w:r w:rsidRPr="00221117">
          <w:rPr>
            <w:rStyle w:val="a5"/>
          </w:rPr>
          <w:t>Федеральным законом</w:t>
        </w:r>
      </w:hyperlink>
      <w:r w:rsidRPr="00221117">
        <w:t xml:space="preserve"> от 27.07.2010 № 210-ФЗ "Об организации предоставления государственных и муниципальных услуг", </w:t>
      </w:r>
      <w:r w:rsidRPr="00221117">
        <w:rPr>
          <w:color w:val="22272F"/>
          <w:shd w:val="clear" w:color="auto" w:fill="FFFFFF"/>
        </w:rPr>
        <w:t>Федеральным законом от 6 октября 2003 г. № 131-ФЗ "Об общих принципах организации местного самоуправления в Российской Федерации",</w:t>
      </w:r>
      <w:r w:rsidRPr="00221117">
        <w:t xml:space="preserve"> руководствуясь Уставом МО «</w:t>
      </w:r>
      <w:proofErr w:type="spellStart"/>
      <w:r w:rsidRPr="00221117">
        <w:t>Крутовский</w:t>
      </w:r>
      <w:proofErr w:type="spellEnd"/>
      <w:r w:rsidRPr="00221117">
        <w:t xml:space="preserve"> сельсовет»,  администрация МО «</w:t>
      </w:r>
      <w:proofErr w:type="spellStart"/>
      <w:r w:rsidRPr="00221117">
        <w:t>Крутовский</w:t>
      </w:r>
      <w:proofErr w:type="spellEnd"/>
      <w:r w:rsidRPr="00221117">
        <w:t xml:space="preserve">  сельсовет» Володарского района  Астраханской области</w:t>
      </w:r>
    </w:p>
    <w:p w:rsidR="00462857" w:rsidRPr="00221117" w:rsidRDefault="00462857" w:rsidP="00462857">
      <w:pPr>
        <w:pStyle w:val="Style10"/>
        <w:widowControl/>
        <w:spacing w:line="240" w:lineRule="auto"/>
        <w:rPr>
          <w:rStyle w:val="FontStyle138"/>
        </w:rPr>
      </w:pPr>
    </w:p>
    <w:p w:rsidR="00462857" w:rsidRPr="00221117" w:rsidRDefault="00462857" w:rsidP="00462857">
      <w:pPr>
        <w:pStyle w:val="Style10"/>
        <w:widowControl/>
        <w:spacing w:line="240" w:lineRule="auto"/>
        <w:rPr>
          <w:rStyle w:val="FontStyle138"/>
        </w:rPr>
      </w:pPr>
      <w:r w:rsidRPr="00221117">
        <w:rPr>
          <w:rStyle w:val="FontStyle138"/>
        </w:rPr>
        <w:t>ПОСТАНОВЛЯЕТ:</w:t>
      </w:r>
    </w:p>
    <w:p w:rsidR="00462857" w:rsidRPr="00221117" w:rsidRDefault="00462857" w:rsidP="00462857">
      <w:pPr>
        <w:pStyle w:val="Style10"/>
        <w:widowControl/>
        <w:spacing w:line="240" w:lineRule="auto"/>
        <w:ind w:firstLine="709"/>
        <w:jc w:val="both"/>
        <w:rPr>
          <w:rStyle w:val="FontStyle138"/>
        </w:rPr>
      </w:pPr>
    </w:p>
    <w:p w:rsidR="00462857" w:rsidRPr="00221117" w:rsidRDefault="00462857" w:rsidP="00462857">
      <w:pPr>
        <w:spacing w:after="0"/>
        <w:jc w:val="both"/>
        <w:rPr>
          <w:rFonts w:ascii="Arial" w:hAnsi="Arial" w:cs="Arial"/>
          <w:sz w:val="24"/>
          <w:szCs w:val="24"/>
        </w:rPr>
      </w:pPr>
      <w:r w:rsidRPr="00221117">
        <w:rPr>
          <w:rFonts w:ascii="Arial" w:hAnsi="Arial" w:cs="Arial"/>
          <w:sz w:val="24"/>
          <w:szCs w:val="24"/>
        </w:rPr>
        <w:t xml:space="preserve">    1. Утвердить прилагаемый административный регламент Администрации МО "</w:t>
      </w:r>
      <w:bookmarkStart w:id="0" w:name="_Hlk87866510"/>
      <w:proofErr w:type="spellStart"/>
      <w:r w:rsidRPr="00221117">
        <w:rPr>
          <w:rFonts w:ascii="Arial" w:hAnsi="Arial" w:cs="Arial"/>
          <w:sz w:val="24"/>
          <w:szCs w:val="24"/>
        </w:rPr>
        <w:t>Крутовский</w:t>
      </w:r>
      <w:bookmarkEnd w:id="0"/>
      <w:proofErr w:type="spellEnd"/>
      <w:r w:rsidRPr="00221117">
        <w:rPr>
          <w:rFonts w:ascii="Arial" w:hAnsi="Arial" w:cs="Arial"/>
          <w:sz w:val="24"/>
          <w:szCs w:val="24"/>
        </w:rPr>
        <w:t xml:space="preserve"> сельсовет" по предоставлению муниципальной услуги "Присвоение, изменение и аннулирование адресов объектам недвижимости".</w:t>
      </w:r>
    </w:p>
    <w:p w:rsidR="00462857" w:rsidRPr="00221117" w:rsidRDefault="00462857" w:rsidP="00462857">
      <w:pPr>
        <w:pStyle w:val="ConsPlusTitle"/>
        <w:jc w:val="both"/>
        <w:rPr>
          <w:b w:val="0"/>
          <w:bCs w:val="0"/>
          <w:sz w:val="24"/>
          <w:szCs w:val="24"/>
        </w:rPr>
      </w:pPr>
      <w:r w:rsidRPr="00221117">
        <w:rPr>
          <w:b w:val="0"/>
          <w:bCs w:val="0"/>
          <w:sz w:val="24"/>
          <w:szCs w:val="24"/>
        </w:rPr>
        <w:t xml:space="preserve">    2. Признать утратившим силу Постановление Администрации МО "</w:t>
      </w:r>
      <w:proofErr w:type="spellStart"/>
      <w:r w:rsidRPr="00221117">
        <w:rPr>
          <w:rFonts w:eastAsia="Times New Roman"/>
          <w:b w:val="0"/>
          <w:bCs w:val="0"/>
          <w:sz w:val="24"/>
          <w:szCs w:val="24"/>
        </w:rPr>
        <w:t>Крутовский</w:t>
      </w:r>
      <w:proofErr w:type="spellEnd"/>
      <w:r w:rsidRPr="00221117">
        <w:rPr>
          <w:b w:val="0"/>
          <w:bCs w:val="0"/>
          <w:sz w:val="24"/>
          <w:szCs w:val="24"/>
        </w:rPr>
        <w:t xml:space="preserve"> сельсовет" от 17.03.2015 г. № 08 "Об утверждении Правил </w:t>
      </w:r>
      <w:proofErr w:type="spellStart"/>
      <w:r w:rsidRPr="00221117">
        <w:rPr>
          <w:b w:val="0"/>
          <w:bCs w:val="0"/>
          <w:sz w:val="24"/>
          <w:szCs w:val="24"/>
        </w:rPr>
        <w:t>присвоения</w:t>
      </w:r>
      <w:proofErr w:type="gramStart"/>
      <w:r w:rsidRPr="00221117">
        <w:rPr>
          <w:b w:val="0"/>
          <w:bCs w:val="0"/>
          <w:sz w:val="24"/>
          <w:szCs w:val="24"/>
        </w:rPr>
        <w:t>,и</w:t>
      </w:r>
      <w:proofErr w:type="gramEnd"/>
      <w:r w:rsidRPr="00221117">
        <w:rPr>
          <w:b w:val="0"/>
          <w:bCs w:val="0"/>
          <w:sz w:val="24"/>
          <w:szCs w:val="24"/>
        </w:rPr>
        <w:t>зменения</w:t>
      </w:r>
      <w:proofErr w:type="spellEnd"/>
      <w:r w:rsidRPr="00221117">
        <w:rPr>
          <w:b w:val="0"/>
          <w:bCs w:val="0"/>
          <w:sz w:val="24"/>
          <w:szCs w:val="24"/>
        </w:rPr>
        <w:t xml:space="preserve"> и аннулирования адресов  на территории муниципального образования «</w:t>
      </w:r>
      <w:proofErr w:type="spellStart"/>
      <w:r w:rsidRPr="00221117">
        <w:rPr>
          <w:b w:val="0"/>
          <w:bCs w:val="0"/>
          <w:sz w:val="24"/>
          <w:szCs w:val="24"/>
        </w:rPr>
        <w:t>Крутовский</w:t>
      </w:r>
      <w:proofErr w:type="spellEnd"/>
      <w:r w:rsidRPr="00221117">
        <w:rPr>
          <w:b w:val="0"/>
          <w:bCs w:val="0"/>
          <w:sz w:val="24"/>
          <w:szCs w:val="24"/>
        </w:rPr>
        <w:t xml:space="preserve"> сельсовет» . </w:t>
      </w:r>
    </w:p>
    <w:p w:rsidR="00462857" w:rsidRPr="00221117" w:rsidRDefault="00462857" w:rsidP="00462857">
      <w:pPr>
        <w:spacing w:after="0"/>
        <w:jc w:val="both"/>
        <w:rPr>
          <w:rFonts w:ascii="Arial" w:hAnsi="Arial" w:cs="Arial"/>
          <w:sz w:val="24"/>
          <w:szCs w:val="24"/>
        </w:rPr>
      </w:pPr>
      <w:r w:rsidRPr="00221117">
        <w:rPr>
          <w:rFonts w:ascii="Arial" w:hAnsi="Arial" w:cs="Arial"/>
          <w:sz w:val="24"/>
          <w:szCs w:val="24"/>
        </w:rPr>
        <w:t xml:space="preserve">    3. Разместить настоящий нормативный правовой акт на официальном сайте  МО«</w:t>
      </w:r>
      <w:proofErr w:type="spellStart"/>
      <w:r w:rsidRPr="00221117">
        <w:rPr>
          <w:rFonts w:ascii="Arial" w:hAnsi="Arial" w:cs="Arial"/>
          <w:sz w:val="24"/>
          <w:szCs w:val="24"/>
        </w:rPr>
        <w:t>Крутовскийсельсовет</w:t>
      </w:r>
      <w:proofErr w:type="spellEnd"/>
      <w:r w:rsidRPr="00221117">
        <w:rPr>
          <w:rFonts w:ascii="Arial" w:hAnsi="Arial" w:cs="Arial"/>
          <w:sz w:val="24"/>
          <w:szCs w:val="24"/>
        </w:rPr>
        <w:t xml:space="preserve">» </w:t>
      </w:r>
      <w:r w:rsidRPr="00221117">
        <w:rPr>
          <w:rFonts w:ascii="Arial" w:eastAsia="SimSun" w:hAnsi="Arial" w:cs="Arial"/>
          <w:sz w:val="24"/>
          <w:szCs w:val="24"/>
        </w:rPr>
        <w:t xml:space="preserve">     </w:t>
      </w:r>
      <w:hyperlink r:id="rId6" w:history="1">
        <w:r w:rsidRPr="00221117">
          <w:rPr>
            <w:rStyle w:val="a3"/>
            <w:rFonts w:ascii="Arial" w:hAnsi="Arial" w:cs="Arial"/>
            <w:sz w:val="24"/>
            <w:szCs w:val="24"/>
          </w:rPr>
          <w:t>https://mo.astrobl.ru/krutovskijselsovet</w:t>
        </w:r>
        <w:proofErr w:type="gramStart"/>
        <w:r w:rsidRPr="00221117">
          <w:rPr>
            <w:rStyle w:val="a3"/>
            <w:rFonts w:ascii="Arial" w:hAnsi="Arial" w:cs="Arial"/>
            <w:sz w:val="24"/>
            <w:szCs w:val="24"/>
          </w:rPr>
          <w:t>/</w:t>
        </w:r>
      </w:hyperlink>
      <w:r w:rsidRPr="00221117">
        <w:rPr>
          <w:rFonts w:ascii="Arial" w:eastAsia="SimSun" w:hAnsi="Arial" w:cs="Arial"/>
          <w:sz w:val="24"/>
          <w:szCs w:val="24"/>
        </w:rPr>
        <w:t xml:space="preserve">  </w:t>
      </w:r>
      <w:r w:rsidRPr="00221117">
        <w:rPr>
          <w:rFonts w:ascii="Arial" w:hAnsi="Arial" w:cs="Arial"/>
          <w:sz w:val="24"/>
          <w:szCs w:val="24"/>
        </w:rPr>
        <w:t>О</w:t>
      </w:r>
      <w:proofErr w:type="gramEnd"/>
      <w:r w:rsidRPr="00221117">
        <w:rPr>
          <w:rFonts w:ascii="Arial" w:hAnsi="Arial" w:cs="Arial"/>
          <w:sz w:val="24"/>
          <w:szCs w:val="24"/>
        </w:rPr>
        <w:t>бнародовать данный нормативный правовой акт на  информационных стендах администрации.</w:t>
      </w:r>
    </w:p>
    <w:p w:rsidR="00462857" w:rsidRPr="00221117" w:rsidRDefault="00462857" w:rsidP="00462857">
      <w:pPr>
        <w:pStyle w:val="a4"/>
        <w:numPr>
          <w:ilvl w:val="0"/>
          <w:numId w:val="1"/>
        </w:numPr>
        <w:spacing w:after="0" w:line="240" w:lineRule="auto"/>
        <w:jc w:val="both"/>
        <w:rPr>
          <w:rFonts w:ascii="Arial" w:hAnsi="Arial" w:cs="Arial"/>
          <w:sz w:val="24"/>
          <w:szCs w:val="24"/>
        </w:rPr>
      </w:pPr>
      <w:r w:rsidRPr="00221117">
        <w:rPr>
          <w:rFonts w:ascii="Arial" w:hAnsi="Arial" w:cs="Arial"/>
          <w:sz w:val="24"/>
          <w:szCs w:val="24"/>
        </w:rPr>
        <w:t>Настоящее постановление вступает в силу со дня его обнародования.</w:t>
      </w:r>
    </w:p>
    <w:p w:rsidR="00462857" w:rsidRPr="00221117" w:rsidRDefault="00462857" w:rsidP="00462857">
      <w:pPr>
        <w:pStyle w:val="a4"/>
        <w:numPr>
          <w:ilvl w:val="0"/>
          <w:numId w:val="1"/>
        </w:numPr>
        <w:spacing w:after="0" w:line="240" w:lineRule="auto"/>
        <w:jc w:val="both"/>
        <w:rPr>
          <w:rFonts w:ascii="Arial" w:hAnsi="Arial" w:cs="Arial"/>
          <w:sz w:val="24"/>
          <w:szCs w:val="24"/>
        </w:rPr>
      </w:pPr>
      <w:r w:rsidRPr="00221117">
        <w:rPr>
          <w:rFonts w:ascii="Arial" w:hAnsi="Arial" w:cs="Arial"/>
          <w:sz w:val="24"/>
          <w:szCs w:val="24"/>
        </w:rPr>
        <w:t xml:space="preserve">Направить в установленный законом срок копию настоящего постановления </w:t>
      </w:r>
    </w:p>
    <w:p w:rsidR="00462857" w:rsidRPr="00221117" w:rsidRDefault="00462857" w:rsidP="00462857">
      <w:pPr>
        <w:spacing w:after="0" w:line="240" w:lineRule="auto"/>
        <w:jc w:val="both"/>
        <w:rPr>
          <w:rFonts w:ascii="Arial" w:hAnsi="Arial" w:cs="Arial"/>
          <w:sz w:val="24"/>
          <w:szCs w:val="24"/>
        </w:rPr>
      </w:pPr>
      <w:r w:rsidRPr="00221117">
        <w:rPr>
          <w:rFonts w:ascii="Arial" w:hAnsi="Arial" w:cs="Arial"/>
          <w:sz w:val="24"/>
          <w:szCs w:val="24"/>
        </w:rPr>
        <w:t xml:space="preserve">в контрольно-правовое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  </w:t>
      </w:r>
    </w:p>
    <w:p w:rsidR="00462857" w:rsidRPr="00221117" w:rsidRDefault="00462857" w:rsidP="00462857">
      <w:pPr>
        <w:pStyle w:val="a4"/>
        <w:spacing w:after="0" w:line="240" w:lineRule="auto"/>
        <w:ind w:left="709"/>
        <w:jc w:val="both"/>
        <w:rPr>
          <w:rFonts w:ascii="Arial" w:hAnsi="Arial" w:cs="Arial"/>
          <w:sz w:val="24"/>
          <w:szCs w:val="24"/>
        </w:rPr>
      </w:pPr>
    </w:p>
    <w:p w:rsidR="00462857" w:rsidRPr="00221117" w:rsidRDefault="00462857" w:rsidP="00462857">
      <w:pPr>
        <w:pStyle w:val="a4"/>
        <w:spacing w:after="0" w:line="240" w:lineRule="auto"/>
        <w:ind w:left="709"/>
        <w:jc w:val="both"/>
        <w:rPr>
          <w:rFonts w:ascii="Arial" w:hAnsi="Arial" w:cs="Arial"/>
          <w:sz w:val="24"/>
          <w:szCs w:val="24"/>
        </w:rPr>
      </w:pPr>
    </w:p>
    <w:p w:rsidR="00462857" w:rsidRPr="00221117" w:rsidRDefault="00462857" w:rsidP="00462857">
      <w:pPr>
        <w:pStyle w:val="a4"/>
        <w:spacing w:after="0" w:line="240" w:lineRule="auto"/>
        <w:ind w:left="709"/>
        <w:jc w:val="both"/>
        <w:rPr>
          <w:rFonts w:ascii="Arial" w:hAnsi="Arial" w:cs="Arial"/>
          <w:sz w:val="24"/>
          <w:szCs w:val="24"/>
        </w:rPr>
      </w:pPr>
    </w:p>
    <w:p w:rsidR="00462857" w:rsidRPr="00221117" w:rsidRDefault="00462857" w:rsidP="00462857">
      <w:pPr>
        <w:pStyle w:val="Style9"/>
        <w:widowControl/>
        <w:jc w:val="both"/>
        <w:rPr>
          <w:rStyle w:val="FontStyle138"/>
          <w:rFonts w:ascii="Arial" w:hAnsi="Arial" w:cs="Arial"/>
        </w:rPr>
      </w:pPr>
    </w:p>
    <w:p w:rsidR="00462857" w:rsidRPr="00221117" w:rsidRDefault="00462857" w:rsidP="00462857">
      <w:pPr>
        <w:pStyle w:val="Style9"/>
        <w:widowControl/>
        <w:jc w:val="both"/>
        <w:rPr>
          <w:rStyle w:val="FontStyle138"/>
          <w:rFonts w:ascii="Arial" w:hAnsi="Arial" w:cs="Arial"/>
        </w:rPr>
      </w:pPr>
    </w:p>
    <w:p w:rsidR="00462857" w:rsidRPr="00221117" w:rsidRDefault="00462857" w:rsidP="00462857">
      <w:pPr>
        <w:spacing w:after="0" w:line="240" w:lineRule="exact"/>
        <w:rPr>
          <w:rFonts w:ascii="Arial" w:hAnsi="Arial" w:cs="Arial"/>
          <w:sz w:val="24"/>
          <w:szCs w:val="24"/>
        </w:rPr>
      </w:pPr>
      <w:r w:rsidRPr="00221117">
        <w:rPr>
          <w:rFonts w:ascii="Arial" w:hAnsi="Arial" w:cs="Arial"/>
          <w:sz w:val="24"/>
          <w:szCs w:val="24"/>
        </w:rPr>
        <w:t xml:space="preserve">Глава администрации                                                               Б.К. </w:t>
      </w:r>
      <w:proofErr w:type="spellStart"/>
      <w:r w:rsidRPr="00221117">
        <w:rPr>
          <w:rFonts w:ascii="Arial" w:hAnsi="Arial" w:cs="Arial"/>
          <w:sz w:val="24"/>
          <w:szCs w:val="24"/>
        </w:rPr>
        <w:t>Казиев</w:t>
      </w:r>
      <w:proofErr w:type="spellEnd"/>
    </w:p>
    <w:p w:rsidR="00462857" w:rsidRPr="00221117" w:rsidRDefault="00462857" w:rsidP="00462857">
      <w:pPr>
        <w:spacing w:after="0" w:line="240" w:lineRule="exact"/>
        <w:rPr>
          <w:rFonts w:ascii="Arial" w:hAnsi="Arial" w:cs="Arial"/>
          <w:color w:val="FF0000"/>
          <w:sz w:val="24"/>
          <w:szCs w:val="24"/>
        </w:rPr>
      </w:pPr>
    </w:p>
    <w:p w:rsidR="00462857" w:rsidRPr="00221117" w:rsidRDefault="00462857" w:rsidP="00462857">
      <w:pPr>
        <w:spacing w:after="0" w:line="240" w:lineRule="exact"/>
        <w:rPr>
          <w:rFonts w:ascii="Arial" w:hAnsi="Arial" w:cs="Arial"/>
          <w:color w:val="FF0000"/>
          <w:sz w:val="24"/>
          <w:szCs w:val="24"/>
        </w:rPr>
      </w:pPr>
    </w:p>
    <w:p w:rsidR="00462857" w:rsidRPr="00221117" w:rsidRDefault="00462857" w:rsidP="00462857">
      <w:pPr>
        <w:spacing w:after="0" w:line="240" w:lineRule="exact"/>
        <w:rPr>
          <w:rFonts w:ascii="Arial" w:hAnsi="Arial" w:cs="Arial"/>
          <w:color w:val="FF0000"/>
          <w:sz w:val="24"/>
          <w:szCs w:val="24"/>
        </w:rPr>
      </w:pPr>
    </w:p>
    <w:p w:rsidR="00462857" w:rsidRPr="00221117" w:rsidRDefault="00462857" w:rsidP="00462857">
      <w:pPr>
        <w:spacing w:after="0" w:line="240" w:lineRule="exact"/>
        <w:rPr>
          <w:rFonts w:ascii="Arial" w:hAnsi="Arial" w:cs="Arial"/>
          <w:color w:val="FF0000"/>
          <w:sz w:val="24"/>
          <w:szCs w:val="24"/>
        </w:rPr>
      </w:pPr>
    </w:p>
    <w:p w:rsidR="00462857" w:rsidRPr="00221117" w:rsidRDefault="00462857" w:rsidP="00462857">
      <w:pPr>
        <w:spacing w:after="0" w:line="240" w:lineRule="exact"/>
        <w:rPr>
          <w:rFonts w:ascii="Arial" w:hAnsi="Arial" w:cs="Arial"/>
          <w:color w:val="FF0000"/>
          <w:sz w:val="24"/>
          <w:szCs w:val="24"/>
        </w:rPr>
      </w:pPr>
    </w:p>
    <w:p w:rsidR="00462857" w:rsidRPr="00221117" w:rsidRDefault="00462857" w:rsidP="00462857">
      <w:pPr>
        <w:spacing w:after="0" w:line="240" w:lineRule="exact"/>
        <w:rPr>
          <w:rFonts w:ascii="Arial" w:hAnsi="Arial" w:cs="Arial"/>
          <w:color w:val="FF0000"/>
          <w:sz w:val="24"/>
          <w:szCs w:val="24"/>
        </w:rPr>
      </w:pPr>
    </w:p>
    <w:p w:rsidR="00462857" w:rsidRPr="00221117" w:rsidRDefault="00462857" w:rsidP="00462857">
      <w:pPr>
        <w:spacing w:after="0" w:line="240" w:lineRule="exact"/>
        <w:rPr>
          <w:rFonts w:ascii="Arial" w:hAnsi="Arial" w:cs="Arial"/>
          <w:color w:val="FF0000"/>
          <w:sz w:val="24"/>
          <w:szCs w:val="24"/>
        </w:rPr>
      </w:pPr>
    </w:p>
    <w:p w:rsidR="00462857" w:rsidRPr="00221117" w:rsidRDefault="00462857" w:rsidP="00462857">
      <w:pPr>
        <w:spacing w:after="0" w:line="240" w:lineRule="exact"/>
        <w:rPr>
          <w:rFonts w:ascii="Arial" w:hAnsi="Arial" w:cs="Arial"/>
          <w:color w:val="FF0000"/>
          <w:sz w:val="24"/>
          <w:szCs w:val="24"/>
        </w:rPr>
      </w:pPr>
    </w:p>
    <w:p w:rsidR="00462857" w:rsidRPr="00221117" w:rsidRDefault="00462857" w:rsidP="00462857">
      <w:pPr>
        <w:spacing w:after="0" w:line="240" w:lineRule="exact"/>
        <w:rPr>
          <w:rFonts w:ascii="Arial" w:hAnsi="Arial" w:cs="Arial"/>
          <w:color w:val="FF0000"/>
          <w:sz w:val="24"/>
          <w:szCs w:val="24"/>
        </w:rPr>
      </w:pPr>
    </w:p>
    <w:p w:rsidR="00462857" w:rsidRPr="00221117" w:rsidRDefault="00462857" w:rsidP="00462857">
      <w:pPr>
        <w:spacing w:after="0" w:line="240" w:lineRule="exact"/>
        <w:rPr>
          <w:rFonts w:ascii="Arial" w:hAnsi="Arial" w:cs="Arial"/>
          <w:color w:val="FF0000"/>
          <w:sz w:val="24"/>
          <w:szCs w:val="24"/>
        </w:rPr>
      </w:pPr>
    </w:p>
    <w:p w:rsidR="00462857" w:rsidRPr="00221117" w:rsidRDefault="00462857" w:rsidP="00462857">
      <w:pPr>
        <w:spacing w:after="0" w:line="240" w:lineRule="exact"/>
        <w:rPr>
          <w:rFonts w:ascii="Arial" w:hAnsi="Arial" w:cs="Arial"/>
          <w:color w:val="FF0000"/>
          <w:sz w:val="24"/>
          <w:szCs w:val="24"/>
        </w:rPr>
      </w:pPr>
    </w:p>
    <w:p w:rsidR="00462857" w:rsidRPr="00221117" w:rsidRDefault="00462857" w:rsidP="00462857">
      <w:pPr>
        <w:spacing w:after="0" w:line="240" w:lineRule="exact"/>
        <w:rPr>
          <w:rFonts w:ascii="Arial" w:hAnsi="Arial" w:cs="Arial"/>
          <w:color w:val="FF0000"/>
          <w:sz w:val="24"/>
          <w:szCs w:val="24"/>
        </w:rPr>
      </w:pPr>
    </w:p>
    <w:p w:rsidR="00462857" w:rsidRPr="00221117" w:rsidRDefault="00462857" w:rsidP="00462857">
      <w:pPr>
        <w:spacing w:after="0" w:line="240" w:lineRule="exact"/>
        <w:rPr>
          <w:rFonts w:ascii="Arial" w:hAnsi="Arial" w:cs="Arial"/>
          <w:color w:val="FF0000"/>
          <w:sz w:val="24"/>
          <w:szCs w:val="24"/>
        </w:rPr>
      </w:pPr>
    </w:p>
    <w:p w:rsidR="00462857" w:rsidRPr="00221117" w:rsidRDefault="00462857" w:rsidP="00462857">
      <w:pPr>
        <w:spacing w:after="0" w:line="240" w:lineRule="exact"/>
        <w:rPr>
          <w:rFonts w:ascii="Arial" w:hAnsi="Arial" w:cs="Arial"/>
          <w:color w:val="FF0000"/>
          <w:sz w:val="24"/>
          <w:szCs w:val="24"/>
        </w:rPr>
      </w:pPr>
    </w:p>
    <w:p w:rsidR="00462857" w:rsidRPr="00221117" w:rsidRDefault="00462857" w:rsidP="00462857">
      <w:pPr>
        <w:spacing w:after="0" w:line="240" w:lineRule="exact"/>
        <w:jc w:val="both"/>
        <w:rPr>
          <w:rFonts w:ascii="Arial" w:hAnsi="Arial" w:cs="Arial"/>
          <w:color w:val="FF0000"/>
          <w:sz w:val="24"/>
          <w:szCs w:val="24"/>
        </w:rPr>
      </w:pPr>
    </w:p>
    <w:p w:rsidR="00462857" w:rsidRPr="00221117" w:rsidRDefault="00462857" w:rsidP="00462857">
      <w:pPr>
        <w:spacing w:after="0"/>
        <w:ind w:firstLine="559"/>
        <w:jc w:val="right"/>
        <w:rPr>
          <w:rFonts w:ascii="Arial" w:hAnsi="Arial" w:cs="Arial"/>
          <w:sz w:val="24"/>
          <w:szCs w:val="24"/>
        </w:rPr>
      </w:pPr>
      <w:r w:rsidRPr="00221117">
        <w:rPr>
          <w:rFonts w:ascii="Arial" w:hAnsi="Arial" w:cs="Arial"/>
          <w:sz w:val="24"/>
          <w:szCs w:val="24"/>
        </w:rPr>
        <w:t>УТВЕРЖДЕН</w:t>
      </w:r>
    </w:p>
    <w:p w:rsidR="00462857" w:rsidRPr="00221117" w:rsidRDefault="00462857" w:rsidP="00462857">
      <w:pPr>
        <w:spacing w:after="0"/>
        <w:ind w:firstLine="559"/>
        <w:jc w:val="right"/>
        <w:rPr>
          <w:rFonts w:ascii="Arial" w:hAnsi="Arial" w:cs="Arial"/>
          <w:sz w:val="24"/>
          <w:szCs w:val="24"/>
        </w:rPr>
      </w:pPr>
      <w:r w:rsidRPr="00221117">
        <w:rPr>
          <w:rFonts w:ascii="Arial" w:hAnsi="Arial" w:cs="Arial"/>
          <w:sz w:val="24"/>
          <w:szCs w:val="24"/>
        </w:rPr>
        <w:t>постановлением Администрации</w:t>
      </w:r>
    </w:p>
    <w:p w:rsidR="00462857" w:rsidRPr="00221117" w:rsidRDefault="00462857" w:rsidP="00462857">
      <w:pPr>
        <w:spacing w:after="0"/>
        <w:ind w:firstLine="559"/>
        <w:jc w:val="right"/>
        <w:rPr>
          <w:rFonts w:ascii="Arial" w:hAnsi="Arial" w:cs="Arial"/>
          <w:sz w:val="24"/>
          <w:szCs w:val="24"/>
        </w:rPr>
      </w:pPr>
      <w:r w:rsidRPr="00221117">
        <w:rPr>
          <w:rFonts w:ascii="Arial" w:hAnsi="Arial" w:cs="Arial"/>
          <w:sz w:val="24"/>
          <w:szCs w:val="24"/>
        </w:rPr>
        <w:t xml:space="preserve">МО "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w:t>
      </w:r>
    </w:p>
    <w:p w:rsidR="00462857" w:rsidRPr="00221117" w:rsidRDefault="00462857" w:rsidP="00462857">
      <w:pPr>
        <w:spacing w:after="0"/>
        <w:ind w:firstLine="559"/>
        <w:jc w:val="right"/>
        <w:rPr>
          <w:rFonts w:ascii="Arial" w:hAnsi="Arial" w:cs="Arial"/>
          <w:sz w:val="24"/>
          <w:szCs w:val="24"/>
        </w:rPr>
      </w:pPr>
      <w:r w:rsidRPr="00221117">
        <w:rPr>
          <w:rFonts w:ascii="Arial" w:hAnsi="Arial" w:cs="Arial"/>
          <w:sz w:val="24"/>
          <w:szCs w:val="24"/>
        </w:rPr>
        <w:t>от 05.05.2022 № 10</w:t>
      </w:r>
    </w:p>
    <w:p w:rsidR="00462857" w:rsidRPr="00221117" w:rsidRDefault="00462857" w:rsidP="00462857">
      <w:pPr>
        <w:jc w:val="both"/>
        <w:rPr>
          <w:rFonts w:ascii="Arial" w:hAnsi="Arial" w:cs="Arial"/>
          <w:sz w:val="24"/>
          <w:szCs w:val="24"/>
        </w:rPr>
      </w:pPr>
    </w:p>
    <w:p w:rsidR="00462857" w:rsidRPr="00221117" w:rsidRDefault="00462857" w:rsidP="00462857">
      <w:pPr>
        <w:spacing w:after="0"/>
        <w:ind w:firstLine="559"/>
        <w:jc w:val="center"/>
        <w:rPr>
          <w:rFonts w:ascii="Arial" w:hAnsi="Arial" w:cs="Arial"/>
          <w:sz w:val="24"/>
          <w:szCs w:val="24"/>
        </w:rPr>
      </w:pPr>
      <w:r w:rsidRPr="00221117">
        <w:rPr>
          <w:rFonts w:ascii="Arial" w:hAnsi="Arial" w:cs="Arial"/>
          <w:sz w:val="24"/>
          <w:szCs w:val="24"/>
        </w:rPr>
        <w:t>Административный регламент</w:t>
      </w:r>
    </w:p>
    <w:p w:rsidR="00462857" w:rsidRPr="00221117" w:rsidRDefault="00462857" w:rsidP="00462857">
      <w:pPr>
        <w:spacing w:after="0" w:line="240" w:lineRule="auto"/>
        <w:ind w:firstLine="559"/>
        <w:jc w:val="center"/>
        <w:rPr>
          <w:rFonts w:ascii="Arial" w:hAnsi="Arial" w:cs="Arial"/>
          <w:sz w:val="24"/>
          <w:szCs w:val="24"/>
        </w:rPr>
      </w:pPr>
      <w:r w:rsidRPr="00221117">
        <w:rPr>
          <w:rFonts w:ascii="Arial" w:hAnsi="Arial" w:cs="Arial"/>
          <w:sz w:val="24"/>
          <w:szCs w:val="24"/>
        </w:rPr>
        <w:t>Администрации МО "</w:t>
      </w:r>
      <w:bookmarkStart w:id="1" w:name="_Hlk87867112"/>
      <w:proofErr w:type="spellStart"/>
      <w:r w:rsidRPr="00221117">
        <w:rPr>
          <w:rFonts w:ascii="Arial" w:hAnsi="Arial" w:cs="Arial"/>
          <w:sz w:val="24"/>
          <w:szCs w:val="24"/>
        </w:rPr>
        <w:t>Крутовский</w:t>
      </w:r>
      <w:bookmarkEnd w:id="1"/>
      <w:proofErr w:type="spellEnd"/>
      <w:r w:rsidRPr="00221117">
        <w:rPr>
          <w:rFonts w:ascii="Arial" w:hAnsi="Arial" w:cs="Arial"/>
          <w:sz w:val="24"/>
          <w:szCs w:val="24"/>
        </w:rPr>
        <w:t xml:space="preserve"> сельсовет" по предоставлению муниципальной услуги "Присвоение, изменение и аннулирование адресов объектам недвижимости"</w:t>
      </w:r>
    </w:p>
    <w:p w:rsidR="00462857" w:rsidRPr="00221117" w:rsidRDefault="00462857" w:rsidP="00462857">
      <w:pPr>
        <w:spacing w:line="240" w:lineRule="auto"/>
        <w:jc w:val="both"/>
        <w:rPr>
          <w:rFonts w:ascii="Arial" w:hAnsi="Arial" w:cs="Arial"/>
          <w:sz w:val="24"/>
          <w:szCs w:val="24"/>
        </w:rPr>
      </w:pPr>
    </w:p>
    <w:p w:rsidR="00462857" w:rsidRPr="00221117" w:rsidRDefault="00462857" w:rsidP="00462857">
      <w:pPr>
        <w:spacing w:line="240" w:lineRule="auto"/>
        <w:ind w:firstLine="559"/>
        <w:jc w:val="center"/>
        <w:rPr>
          <w:rFonts w:ascii="Arial" w:hAnsi="Arial" w:cs="Arial"/>
          <w:sz w:val="24"/>
          <w:szCs w:val="24"/>
        </w:rPr>
      </w:pPr>
      <w:r w:rsidRPr="00221117">
        <w:rPr>
          <w:rFonts w:ascii="Arial" w:hAnsi="Arial" w:cs="Arial"/>
          <w:sz w:val="24"/>
          <w:szCs w:val="24"/>
        </w:rPr>
        <w:t>1. Общие положения</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1.1. Наименование административного регламента предоставления муниципальной услуги - Административный регламент предоставления муниципальной услуги "Присвоение, изменение и аннулирование адресов объектам недвижимости" (далее - регламент).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Предметом регулирования административного регламента является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и административных действий по предоставлению муниципальной услуги "Присвоение, изменение и аннулирование адресов объектам недвижимости" (далее - муниципальная услуга) в соответствии с законодательством Российской Федерации и Астраханской области.</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Административный регламент размещается на официальном сайте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 https:/</w:t>
      </w:r>
      <w:r w:rsidRPr="00221117">
        <w:rPr>
          <w:rFonts w:ascii="Arial" w:hAnsi="Arial" w:cs="Arial"/>
          <w:sz w:val="24"/>
          <w:szCs w:val="24"/>
          <w:lang w:val="en-US"/>
        </w:rPr>
        <w:t>mo</w:t>
      </w:r>
      <w:r w:rsidRPr="00221117">
        <w:rPr>
          <w:rFonts w:ascii="Arial" w:hAnsi="Arial" w:cs="Arial"/>
          <w:sz w:val="24"/>
          <w:szCs w:val="24"/>
        </w:rPr>
        <w:t>.</w:t>
      </w:r>
      <w:proofErr w:type="spellStart"/>
      <w:r w:rsidRPr="00221117">
        <w:rPr>
          <w:rFonts w:ascii="Arial" w:hAnsi="Arial" w:cs="Arial"/>
          <w:sz w:val="24"/>
          <w:szCs w:val="24"/>
          <w:lang w:val="en-US"/>
        </w:rPr>
        <w:t>astrobl</w:t>
      </w:r>
      <w:proofErr w:type="spellEnd"/>
      <w:r w:rsidRPr="00221117">
        <w:rPr>
          <w:rFonts w:ascii="Arial" w:hAnsi="Arial" w:cs="Arial"/>
          <w:sz w:val="24"/>
          <w:szCs w:val="24"/>
        </w:rPr>
        <w:t>.</w:t>
      </w:r>
      <w:proofErr w:type="spellStart"/>
      <w:r w:rsidRPr="00221117">
        <w:rPr>
          <w:rFonts w:ascii="Arial" w:hAnsi="Arial" w:cs="Arial"/>
          <w:sz w:val="24"/>
          <w:szCs w:val="24"/>
          <w:lang w:val="en-US"/>
        </w:rPr>
        <w:t>ru</w:t>
      </w:r>
      <w:proofErr w:type="spellEnd"/>
      <w:r w:rsidRPr="00221117">
        <w:rPr>
          <w:rFonts w:ascii="Arial" w:hAnsi="Arial" w:cs="Arial"/>
          <w:sz w:val="24"/>
          <w:szCs w:val="24"/>
        </w:rPr>
        <w:t>/</w:t>
      </w:r>
      <w:proofErr w:type="spellStart"/>
      <w:r w:rsidRPr="00221117">
        <w:rPr>
          <w:rFonts w:ascii="Arial" w:hAnsi="Arial" w:cs="Arial"/>
          <w:sz w:val="24"/>
          <w:szCs w:val="24"/>
          <w:lang w:val="en-US"/>
        </w:rPr>
        <w:t>krutovskijselsovet</w:t>
      </w:r>
      <w:proofErr w:type="spellEnd"/>
      <w:r w:rsidRPr="00221117">
        <w:rPr>
          <w:rFonts w:ascii="Arial" w:hAnsi="Arial" w:cs="Arial"/>
          <w:sz w:val="24"/>
          <w:szCs w:val="24"/>
        </w:rPr>
        <w:t>/, в федеральной государственной информационной системе "Единый портал государственных и муниципальных услуг (функций)" http://www.gosuslugi.ru (далее - единый портал) и государственной информационной системе Астраханской области "Региональный портал государственных и муниципальных услуг (функций) Астраханской области" http://gosuslugi.astrobl.ru (далее - региональный портал), а также на информационных</w:t>
      </w:r>
      <w:proofErr w:type="gramEnd"/>
      <w:r w:rsidRPr="00221117">
        <w:rPr>
          <w:rFonts w:ascii="Arial" w:hAnsi="Arial" w:cs="Arial"/>
          <w:sz w:val="24"/>
          <w:szCs w:val="24"/>
        </w:rPr>
        <w:t xml:space="preserve"> </w:t>
      </w:r>
      <w:proofErr w:type="gramStart"/>
      <w:r w:rsidRPr="00221117">
        <w:rPr>
          <w:rFonts w:ascii="Arial" w:hAnsi="Arial" w:cs="Arial"/>
          <w:sz w:val="24"/>
          <w:szCs w:val="24"/>
        </w:rPr>
        <w:t>стендах</w:t>
      </w:r>
      <w:proofErr w:type="gramEnd"/>
      <w:r w:rsidRPr="00221117">
        <w:rPr>
          <w:rFonts w:ascii="Arial" w:hAnsi="Arial" w:cs="Arial"/>
          <w:sz w:val="24"/>
          <w:szCs w:val="24"/>
        </w:rPr>
        <w:t>, размещенных в здании (в помещении)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1.2. Заявителями на предоставление муниципальной услуги являются физические или юридические лица, собственники объекта адресации по собственной инициативе либо лица, обладающие одним из следующих вещных прав на объект адресации: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1) право хозяйственного ведения;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2) право оперативного управления;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lastRenderedPageBreak/>
        <w:t>3) право пожизненно наследуемого владения;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4) право постоянного (бессрочного) пользования.</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От имени лиц, указанных в подпунктах 1-4 настоящего пункта,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Адреса могут быть присвоены объектам адресации, указанным в пункте 8 Правил присвоения, изменения и аннулирования адресов, утвержденных </w:t>
      </w:r>
      <w:hyperlink r:id="rId7" w:history="1">
        <w:r w:rsidRPr="00221117">
          <w:rPr>
            <w:rStyle w:val="a5"/>
            <w:rFonts w:ascii="Arial" w:hAnsi="Arial" w:cs="Arial"/>
            <w:sz w:val="24"/>
            <w:szCs w:val="24"/>
          </w:rPr>
          <w:t>Постановлением</w:t>
        </w:r>
      </w:hyperlink>
      <w:r w:rsidRPr="00221117">
        <w:rPr>
          <w:rFonts w:ascii="Arial" w:hAnsi="Arial" w:cs="Arial"/>
          <w:sz w:val="24"/>
          <w:szCs w:val="24"/>
        </w:rPr>
        <w:t xml:space="preserve"> Правительства РФ от 19.11.2014 № 1221.</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1.3. Требования к порядку информирования о предоставлении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1.3.1. Местонахождение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 и график работы Администрации МО "</w:t>
      </w:r>
      <w:bookmarkStart w:id="2" w:name="_Hlk87867398"/>
      <w:proofErr w:type="spellStart"/>
      <w:r w:rsidRPr="00221117">
        <w:rPr>
          <w:rFonts w:ascii="Arial" w:hAnsi="Arial" w:cs="Arial"/>
          <w:sz w:val="24"/>
          <w:szCs w:val="24"/>
        </w:rPr>
        <w:t>Крутовский</w:t>
      </w:r>
      <w:bookmarkEnd w:id="2"/>
      <w:proofErr w:type="spellEnd"/>
      <w:r w:rsidRPr="00221117">
        <w:rPr>
          <w:rFonts w:ascii="Arial" w:hAnsi="Arial" w:cs="Arial"/>
          <w:sz w:val="24"/>
          <w:szCs w:val="24"/>
        </w:rPr>
        <w:t xml:space="preserve"> сельсовет":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416 193, Астраханская область, Володарский район, с. </w:t>
      </w:r>
      <w:proofErr w:type="gramStart"/>
      <w:r w:rsidRPr="00221117">
        <w:rPr>
          <w:rFonts w:ascii="Arial" w:hAnsi="Arial" w:cs="Arial"/>
          <w:sz w:val="24"/>
          <w:szCs w:val="24"/>
        </w:rPr>
        <w:t>Крутое</w:t>
      </w:r>
      <w:proofErr w:type="gramEnd"/>
      <w:r w:rsidRPr="00221117">
        <w:rPr>
          <w:rFonts w:ascii="Arial" w:hAnsi="Arial" w:cs="Arial"/>
          <w:sz w:val="24"/>
          <w:szCs w:val="24"/>
        </w:rPr>
        <w:t>.</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Телефон администрации: 8 (85142) 5 51 33; .</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Адрес электронной почты администрации:</w:t>
      </w:r>
      <w:r w:rsidRPr="00221117">
        <w:rPr>
          <w:rFonts w:ascii="Arial" w:hAnsi="Arial" w:cs="Arial"/>
          <w:color w:val="FF0000"/>
          <w:sz w:val="24"/>
          <w:szCs w:val="24"/>
        </w:rPr>
        <w:t xml:space="preserve"> </w:t>
      </w:r>
      <w:r w:rsidRPr="00221117">
        <w:rPr>
          <w:rFonts w:ascii="Arial" w:hAnsi="Arial" w:cs="Arial"/>
          <w:sz w:val="24"/>
          <w:szCs w:val="24"/>
          <w:lang w:val="en-US"/>
        </w:rPr>
        <w:t>mo</w:t>
      </w:r>
      <w:r w:rsidRPr="00221117">
        <w:rPr>
          <w:rFonts w:ascii="Arial" w:hAnsi="Arial" w:cs="Arial"/>
          <w:sz w:val="24"/>
          <w:szCs w:val="24"/>
        </w:rPr>
        <w:t>_</w:t>
      </w:r>
      <w:proofErr w:type="spellStart"/>
      <w:r w:rsidRPr="00221117">
        <w:rPr>
          <w:rFonts w:ascii="Arial" w:hAnsi="Arial" w:cs="Arial"/>
          <w:sz w:val="24"/>
          <w:szCs w:val="24"/>
          <w:lang w:val="en-US"/>
        </w:rPr>
        <w:t>krutovskiimail</w:t>
      </w:r>
      <w:proofErr w:type="spellEnd"/>
      <w:r w:rsidRPr="00221117">
        <w:rPr>
          <w:rFonts w:ascii="Arial" w:hAnsi="Arial" w:cs="Arial"/>
          <w:sz w:val="24"/>
          <w:szCs w:val="24"/>
        </w:rPr>
        <w:t>/</w:t>
      </w:r>
      <w:proofErr w:type="spellStart"/>
      <w:r w:rsidRPr="00221117">
        <w:rPr>
          <w:rFonts w:ascii="Arial" w:hAnsi="Arial" w:cs="Arial"/>
          <w:sz w:val="24"/>
          <w:szCs w:val="24"/>
          <w:lang w:val="en-US"/>
        </w:rPr>
        <w:t>ru</w:t>
      </w:r>
      <w:proofErr w:type="spellEnd"/>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Адрес официального сайта в информационно-телекоммуникационной сети "Интернет" (далее - сеть "Интернет"): . https:/</w:t>
      </w:r>
      <w:r w:rsidRPr="00221117">
        <w:rPr>
          <w:rFonts w:ascii="Arial" w:hAnsi="Arial" w:cs="Arial"/>
          <w:sz w:val="24"/>
          <w:szCs w:val="24"/>
          <w:lang w:val="en-US"/>
        </w:rPr>
        <w:t>mo</w:t>
      </w:r>
      <w:r w:rsidRPr="00221117">
        <w:rPr>
          <w:rFonts w:ascii="Arial" w:hAnsi="Arial" w:cs="Arial"/>
          <w:sz w:val="24"/>
          <w:szCs w:val="24"/>
        </w:rPr>
        <w:t>.</w:t>
      </w:r>
      <w:proofErr w:type="spellStart"/>
      <w:r w:rsidRPr="00221117">
        <w:rPr>
          <w:rFonts w:ascii="Arial" w:hAnsi="Arial" w:cs="Arial"/>
          <w:sz w:val="24"/>
          <w:szCs w:val="24"/>
          <w:lang w:val="en-US"/>
        </w:rPr>
        <w:t>astrobl</w:t>
      </w:r>
      <w:proofErr w:type="spellEnd"/>
      <w:r w:rsidRPr="00221117">
        <w:rPr>
          <w:rFonts w:ascii="Arial" w:hAnsi="Arial" w:cs="Arial"/>
          <w:sz w:val="24"/>
          <w:szCs w:val="24"/>
        </w:rPr>
        <w:t>.</w:t>
      </w:r>
      <w:proofErr w:type="spellStart"/>
      <w:r w:rsidRPr="00221117">
        <w:rPr>
          <w:rFonts w:ascii="Arial" w:hAnsi="Arial" w:cs="Arial"/>
          <w:sz w:val="24"/>
          <w:szCs w:val="24"/>
          <w:lang w:val="en-US"/>
        </w:rPr>
        <w:t>ru</w:t>
      </w:r>
      <w:proofErr w:type="spellEnd"/>
      <w:r w:rsidRPr="00221117">
        <w:rPr>
          <w:rFonts w:ascii="Arial" w:hAnsi="Arial" w:cs="Arial"/>
          <w:sz w:val="24"/>
          <w:szCs w:val="24"/>
        </w:rPr>
        <w:t>/</w:t>
      </w:r>
      <w:proofErr w:type="spellStart"/>
      <w:r w:rsidRPr="00221117">
        <w:rPr>
          <w:rFonts w:ascii="Arial" w:hAnsi="Arial" w:cs="Arial"/>
          <w:sz w:val="24"/>
          <w:szCs w:val="24"/>
          <w:lang w:val="en-US"/>
        </w:rPr>
        <w:t>krutovskijselsovet</w:t>
      </w:r>
      <w:proofErr w:type="spellEnd"/>
      <w:r w:rsidRPr="00221117">
        <w:rPr>
          <w:rFonts w:ascii="Arial" w:hAnsi="Arial" w:cs="Arial"/>
          <w:sz w:val="24"/>
          <w:szCs w:val="24"/>
        </w:rPr>
        <w:t>/,</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График работы: понедельник - пятница с 08:00 до 17:00, перерыв - с 12:00 до 13:30, выходные - суббота, воскресенье;</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График и место приёма заявителей:</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Прием должностного лица, ответственного за предоставление муниципальной услуги осуществляется: 416193, Астраханская область, Володарский район, </w:t>
      </w:r>
      <w:proofErr w:type="gramStart"/>
      <w:r w:rsidRPr="00221117">
        <w:rPr>
          <w:rFonts w:ascii="Arial" w:hAnsi="Arial" w:cs="Arial"/>
          <w:sz w:val="24"/>
          <w:szCs w:val="24"/>
        </w:rPr>
        <w:t>с</w:t>
      </w:r>
      <w:proofErr w:type="gramEnd"/>
      <w:r w:rsidRPr="00221117">
        <w:rPr>
          <w:rFonts w:ascii="Arial" w:hAnsi="Arial" w:cs="Arial"/>
          <w:sz w:val="24"/>
          <w:szCs w:val="24"/>
        </w:rPr>
        <w:t>. Крутое.</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1.4. Порядок получения информации заявителями по вопросам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С момента регистрации письменного обращения заявителя (в том числе поступившего по электронной почте или с использованием регионального портала, единого портала) заявитель имеет право получать информацию об этапах рассмотрения его обращения.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lastRenderedPageBreak/>
        <w:t>Информирование о предоставлении муниципальной услуги в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 осуществляется должностным лицом, ответственным за предоставление муниципальной услуги (далее - специалист администрации).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Информирование заявителей по вопросам предоставления муниципальной услуги осуществляется посредством:</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размещения информации на официальном сайте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 в информационно-телекоммуникационной сети "Интернет    https:/</w:t>
      </w:r>
      <w:r w:rsidRPr="00221117">
        <w:rPr>
          <w:rFonts w:ascii="Arial" w:hAnsi="Arial" w:cs="Arial"/>
          <w:sz w:val="24"/>
          <w:szCs w:val="24"/>
          <w:lang w:val="en-US"/>
        </w:rPr>
        <w:t>mo</w:t>
      </w:r>
      <w:r w:rsidRPr="00221117">
        <w:rPr>
          <w:rFonts w:ascii="Arial" w:hAnsi="Arial" w:cs="Arial"/>
          <w:sz w:val="24"/>
          <w:szCs w:val="24"/>
        </w:rPr>
        <w:t>.</w:t>
      </w:r>
      <w:proofErr w:type="spellStart"/>
      <w:r w:rsidRPr="00221117">
        <w:rPr>
          <w:rFonts w:ascii="Arial" w:hAnsi="Arial" w:cs="Arial"/>
          <w:sz w:val="24"/>
          <w:szCs w:val="24"/>
          <w:lang w:val="en-US"/>
        </w:rPr>
        <w:t>astrobl</w:t>
      </w:r>
      <w:proofErr w:type="spellEnd"/>
      <w:r w:rsidRPr="00221117">
        <w:rPr>
          <w:rFonts w:ascii="Arial" w:hAnsi="Arial" w:cs="Arial"/>
          <w:sz w:val="24"/>
          <w:szCs w:val="24"/>
        </w:rPr>
        <w:t>.</w:t>
      </w:r>
      <w:proofErr w:type="spellStart"/>
      <w:r w:rsidRPr="00221117">
        <w:rPr>
          <w:rFonts w:ascii="Arial" w:hAnsi="Arial" w:cs="Arial"/>
          <w:sz w:val="24"/>
          <w:szCs w:val="24"/>
          <w:lang w:val="en-US"/>
        </w:rPr>
        <w:t>ru</w:t>
      </w:r>
      <w:proofErr w:type="spellEnd"/>
      <w:r w:rsidRPr="00221117">
        <w:rPr>
          <w:rFonts w:ascii="Arial" w:hAnsi="Arial" w:cs="Arial"/>
          <w:sz w:val="24"/>
          <w:szCs w:val="24"/>
        </w:rPr>
        <w:t>/</w:t>
      </w:r>
      <w:proofErr w:type="spellStart"/>
      <w:r w:rsidRPr="00221117">
        <w:rPr>
          <w:rFonts w:ascii="Arial" w:hAnsi="Arial" w:cs="Arial"/>
          <w:sz w:val="24"/>
          <w:szCs w:val="24"/>
          <w:lang w:val="en-US"/>
        </w:rPr>
        <w:t>krutovskijselsovet</w:t>
      </w:r>
      <w:proofErr w:type="spellEnd"/>
      <w:r w:rsidRPr="00221117">
        <w:rPr>
          <w:rFonts w:ascii="Arial" w:hAnsi="Arial" w:cs="Arial"/>
          <w:sz w:val="24"/>
          <w:szCs w:val="24"/>
        </w:rPr>
        <w:t>/,                              .</w:t>
      </w:r>
      <w:r w:rsidRPr="00221117">
        <w:rPr>
          <w:rFonts w:ascii="Arial" w:hAnsi="Arial" w:cs="Arial"/>
          <w:color w:val="FF0000"/>
          <w:sz w:val="24"/>
          <w:szCs w:val="24"/>
        </w:rPr>
        <w:t xml:space="preserve"> </w:t>
      </w:r>
      <w:r w:rsidRPr="00221117">
        <w:rPr>
          <w:rFonts w:ascii="Arial" w:hAnsi="Arial" w:cs="Arial"/>
          <w:sz w:val="24"/>
          <w:szCs w:val="24"/>
        </w:rPr>
        <w:t>(далее - официальный сайт),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региональном портале, на информационных стендах в помещениях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предоставления заявителю информации в устной форме по телефону или при личном обращении;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предоставления заявителю информации в письменной форме по почте или электронной почте.</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Информацию о ходе предоставления муниципальной услуги можно получить у специалиста администрации по телефонам: 8 (85142) 5133; </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Специалисты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 осуществляют информирование по следующим направлениям:</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о местонахождении и графике работы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о справочных телефонах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об адресе официального сайта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 " в сети Интернет, адресе электронной почты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о порядке получения информации заинтересованными лицами по вопросам предоставления муниципальной услуги, в том числе о ходе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об адресах регионального портала и единого портала;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о порядке, форме и месте размещения информации, указанной в пункте 1.3 административного регламента.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Основными требованиями к информированию заявителей являются: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актуальность;</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своевременность;</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четкость в изложении материала;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полнота информирования;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наглядность форм подачи материала;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удобство и доступность.</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Время ожидания в очереди для получения информации о предоставлении муниципальной услуги не должно превышать 15 минут.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Время получения ответа при индивидуальном устном информировании не должно превышать 20 минут.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1.5. Информирование заявителей о предоставлении муниципальной услуги осуществляется в форме:</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lastRenderedPageBreak/>
        <w:t>- непосредственного общения заявителей со специалистами администрации (при личном обращении либо по телефону) по направлениям, предусмотренным пунктом 1.4. административного регламента;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письменного информирования заявителей (почтой, посредством факсимильной связи, либо по электронной почте, указанной в заявлении);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информационных материалов, которые размещаются на официальном сайте, на региональном портале, едином портале, а также на информационных стендах, размещенных в здании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1.5.1. Требования к форме и характеру взаимодействия специалистов администрации с заявителями: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при ответе на телефонные звонки специалисты Администрации представляются, назвав свою фамилию, имя, отчество, занимаемую должность, предлагает представиться собеседнику, выслушивают и уточняют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 при личном обращении заявителей специалисты Администрации должны представиться, указать фамилию, имя и отчество, сообщить занимаемую должность, самостоятельно дать ответ на заданный заявителем вопрос;</w:t>
      </w:r>
      <w:proofErr w:type="gramEnd"/>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в конце консультирования (по телефону или лично) специалистов Администрации, осуществляющие консультирование, должны кратко подвести итоги и перечислить меры, которые следует принять заявителю (кто именно, когда и что должен сделать);</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письменный ответ на обращения, в том числе в электронной форме, по вопросам предоставления информации о предоставлении муниципальной услуги дается в простой, четкой и понятной форме с указанием фамилии и инициалов, номера телефона должностного лица администрации, исполнившего ответ на обращение. Письменный ответ на обращение подписывается главой администрации. Письменный ответ на обращения, в том числе в электронной форме, дается в течение 30 дней со дня регистрации обращения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1.6. На официальном сайте, в федеральном реестре, на едином портале, региональном портале и на информационных стендах в помещениях Администрации размещается следующая справочная информация: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о месте нахождения и графике работы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справочных телефонах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 в том числе номере </w:t>
      </w:r>
      <w:proofErr w:type="spellStart"/>
      <w:r w:rsidRPr="00221117">
        <w:rPr>
          <w:rFonts w:ascii="Arial" w:hAnsi="Arial" w:cs="Arial"/>
          <w:sz w:val="24"/>
          <w:szCs w:val="24"/>
        </w:rPr>
        <w:t>телефона-автоинформатора</w:t>
      </w:r>
      <w:proofErr w:type="spellEnd"/>
      <w:r w:rsidRPr="00221117">
        <w:rPr>
          <w:rFonts w:ascii="Arial" w:hAnsi="Arial" w:cs="Arial"/>
          <w:sz w:val="24"/>
          <w:szCs w:val="24"/>
        </w:rPr>
        <w:t>;</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адресах</w:t>
      </w:r>
      <w:proofErr w:type="gramEnd"/>
      <w:r w:rsidRPr="00221117">
        <w:rPr>
          <w:rFonts w:ascii="Arial" w:hAnsi="Arial" w:cs="Arial"/>
          <w:sz w:val="24"/>
          <w:szCs w:val="24"/>
        </w:rPr>
        <w:t xml:space="preserve"> официального сайта, а также электронной почты и (или) формы обратной связи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 в информационно-телекоммуникационной сети "Интернет".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1.7. На официальном сайте кроме справочной информации, указанной в пункте 1.6 настоящего Административного регламента, размещается следующая информация: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график приема заявлений;</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текст настоящего Административного регламента;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lastRenderedPageBreak/>
        <w:t>порядок получения информации заявителями по вопросам предоставления муниципальной услуги, сведений о ходе предоставления указанных услуг;</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перечень нормативных правовых актов, регулирующих предоставление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порядок досудебного (внесудебного) обжалования решений и действий (бездействия) Администрац</w:t>
      </w:r>
      <w:proofErr w:type="gramStart"/>
      <w:r w:rsidRPr="00221117">
        <w:rPr>
          <w:rFonts w:ascii="Arial" w:hAnsi="Arial" w:cs="Arial"/>
          <w:sz w:val="24"/>
          <w:szCs w:val="24"/>
        </w:rPr>
        <w:t>ии и ее</w:t>
      </w:r>
      <w:proofErr w:type="gramEnd"/>
      <w:r w:rsidRPr="00221117">
        <w:rPr>
          <w:rFonts w:ascii="Arial" w:hAnsi="Arial" w:cs="Arial"/>
          <w:sz w:val="24"/>
          <w:szCs w:val="24"/>
        </w:rPr>
        <w:t xml:space="preserve"> должностных лиц;</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формы заявлений для заполнения и образцы заполнения заявлений.</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1.8. На едином портале и региональном портале кроме справочной информации, указанной в пункте 1.6 настоящего Административного регламента, размещается следующая информация:</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перечень нормативных правовых актов, регулирующих предоставление муниципальной услуги;</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круг заявителей;</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срок предоставления муниципальной услуги;</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исчерпывающий перечень оснований для отказа в предоставлении муниципальной услуги;</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порядок досудебного (внесудебного) обжалования решений и действий (бездействия) Администрац</w:t>
      </w:r>
      <w:proofErr w:type="gramStart"/>
      <w:r w:rsidRPr="00221117">
        <w:rPr>
          <w:rFonts w:ascii="Arial" w:hAnsi="Arial" w:cs="Arial"/>
          <w:sz w:val="24"/>
          <w:szCs w:val="24"/>
        </w:rPr>
        <w:t>ии и ее</w:t>
      </w:r>
      <w:proofErr w:type="gramEnd"/>
      <w:r w:rsidRPr="00221117">
        <w:rPr>
          <w:rFonts w:ascii="Arial" w:hAnsi="Arial" w:cs="Arial"/>
          <w:sz w:val="24"/>
          <w:szCs w:val="24"/>
        </w:rPr>
        <w:t xml:space="preserve"> должностных лиц;</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формы заявлений для заполнения и образцы заполнения заявлений.</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1.9. На информационных стендах в помещениях Администрации кроме справочной информации, указанной в пункте 1.6 настоящего Административного регламента, размещается следующая информация: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график приема заявлений;</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порядок досудебного (внесудебного) обжалования решений и действий (бездействия) Администрац</w:t>
      </w:r>
      <w:proofErr w:type="gramStart"/>
      <w:r w:rsidRPr="00221117">
        <w:rPr>
          <w:rFonts w:ascii="Arial" w:hAnsi="Arial" w:cs="Arial"/>
          <w:sz w:val="24"/>
          <w:szCs w:val="24"/>
        </w:rPr>
        <w:t>ии и ее</w:t>
      </w:r>
      <w:proofErr w:type="gramEnd"/>
      <w:r w:rsidRPr="00221117">
        <w:rPr>
          <w:rFonts w:ascii="Arial" w:hAnsi="Arial" w:cs="Arial"/>
          <w:sz w:val="24"/>
          <w:szCs w:val="24"/>
        </w:rPr>
        <w:t xml:space="preserve"> должностных лиц;</w:t>
      </w:r>
    </w:p>
    <w:p w:rsidR="00462857" w:rsidRPr="00221117" w:rsidRDefault="00462857" w:rsidP="00462857">
      <w:pPr>
        <w:spacing w:line="240" w:lineRule="auto"/>
        <w:ind w:firstLine="559"/>
        <w:jc w:val="both"/>
        <w:rPr>
          <w:rFonts w:ascii="Arial" w:hAnsi="Arial" w:cs="Arial"/>
          <w:sz w:val="24"/>
          <w:szCs w:val="24"/>
        </w:rPr>
      </w:pPr>
      <w:r w:rsidRPr="00221117">
        <w:rPr>
          <w:rFonts w:ascii="Arial" w:hAnsi="Arial" w:cs="Arial"/>
          <w:sz w:val="24"/>
          <w:szCs w:val="24"/>
        </w:rPr>
        <w:t>формы заявлений для заполнения и образцы заполнения заявлений.</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Информационные стенды, содержащие информацию о процедуре предоставления муниципальной услуги, должны быть максимально заметны, хорошо просматриваемы и функциональны, рекомендуется оборудовать информационные стенды карманами формата А</w:t>
      </w:r>
      <w:proofErr w:type="gramStart"/>
      <w:r w:rsidRPr="00221117">
        <w:rPr>
          <w:rFonts w:ascii="Arial" w:hAnsi="Arial" w:cs="Arial"/>
          <w:sz w:val="24"/>
          <w:szCs w:val="24"/>
        </w:rPr>
        <w:t>4</w:t>
      </w:r>
      <w:proofErr w:type="gramEnd"/>
      <w:r w:rsidRPr="00221117">
        <w:rPr>
          <w:rFonts w:ascii="Arial" w:hAnsi="Arial" w:cs="Arial"/>
          <w:sz w:val="24"/>
          <w:szCs w:val="24"/>
        </w:rPr>
        <w:t>, в которых размещать информационные листки.</w:t>
      </w:r>
    </w:p>
    <w:p w:rsidR="00462857" w:rsidRPr="00221117" w:rsidRDefault="00462857" w:rsidP="00462857">
      <w:pPr>
        <w:ind w:firstLine="559"/>
        <w:jc w:val="both"/>
        <w:rPr>
          <w:rFonts w:ascii="Arial" w:hAnsi="Arial" w:cs="Arial"/>
          <w:sz w:val="24"/>
          <w:szCs w:val="24"/>
        </w:rPr>
      </w:pPr>
      <w:r w:rsidRPr="00221117">
        <w:rPr>
          <w:rFonts w:ascii="Arial" w:hAnsi="Arial" w:cs="Arial"/>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462857" w:rsidRPr="00221117" w:rsidRDefault="00462857" w:rsidP="00462857">
      <w:pPr>
        <w:ind w:firstLine="559"/>
        <w:jc w:val="center"/>
        <w:rPr>
          <w:rFonts w:ascii="Arial" w:hAnsi="Arial" w:cs="Arial"/>
          <w:sz w:val="24"/>
          <w:szCs w:val="24"/>
        </w:rPr>
      </w:pPr>
      <w:r w:rsidRPr="00221117">
        <w:rPr>
          <w:rFonts w:ascii="Arial" w:hAnsi="Arial" w:cs="Arial"/>
          <w:sz w:val="24"/>
          <w:szCs w:val="24"/>
        </w:rPr>
        <w:t>2. Стандарт предоставления муниципальной услуги</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lastRenderedPageBreak/>
        <w:t>2.1. Наименование муниципальной услуги - "Присвоение, изменение и аннулирование адресов объектам недвижимости".</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2.2. Наименование органа, предоставляющего муниципальную услугу - администрация муниципального образования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Ответственным исполнителем муниципальной услуги является специалист администрации.</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 xml:space="preserve">При предоставлении муниципальной услуги Администрация взаимодействует с управлением Федеральной службы государственной регистрации, кадастра и картографии по Астраханской области (Управление </w:t>
      </w:r>
      <w:proofErr w:type="spellStart"/>
      <w:r w:rsidRPr="00221117">
        <w:rPr>
          <w:rFonts w:ascii="Arial" w:hAnsi="Arial" w:cs="Arial"/>
          <w:sz w:val="24"/>
          <w:szCs w:val="24"/>
        </w:rPr>
        <w:t>Росреестра</w:t>
      </w:r>
      <w:proofErr w:type="spellEnd"/>
      <w:r w:rsidRPr="00221117">
        <w:rPr>
          <w:rFonts w:ascii="Arial" w:hAnsi="Arial" w:cs="Arial"/>
          <w:sz w:val="24"/>
          <w:szCs w:val="24"/>
        </w:rPr>
        <w:t xml:space="preserve"> по Астраханской области).</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2.3. Результатом предоставления муниципальной услуги является:</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 постановление о присвоении адреса объекту недвижимости;</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 постановление об изменении адреса объекта недвижимости;</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 постановление об аннулировании адреса объекта недвижимости;</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 постановление об отказе в присвоении объекту адресации адреса или аннулировании его адреса.</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2.4. Срок предоставления муниципальной услуги.</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Срок предоставления муниципальной услуги - не более 10 рабочих дней со дня поступления заявления и прилагаемых к нему документов в Администрацию.</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 xml:space="preserve">В случае представления заявителем заявления и </w:t>
      </w:r>
      <w:proofErr w:type="gramStart"/>
      <w:r w:rsidRPr="00221117">
        <w:rPr>
          <w:rFonts w:ascii="Arial" w:hAnsi="Arial" w:cs="Arial"/>
          <w:sz w:val="24"/>
          <w:szCs w:val="24"/>
        </w:rPr>
        <w:t>документов, предусмотренных пунктом 2.6 настоящего административного регламента через МФЦ срок предоставления муниципальной услуги исчисляется</w:t>
      </w:r>
      <w:proofErr w:type="gramEnd"/>
      <w:r w:rsidRPr="00221117">
        <w:rPr>
          <w:rFonts w:ascii="Arial" w:hAnsi="Arial" w:cs="Arial"/>
          <w:sz w:val="24"/>
          <w:szCs w:val="24"/>
        </w:rPr>
        <w:t xml:space="preserve"> со дня передачи документов в Администрацию.</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2.5. Правовые основания для предоставления муниципальной услуги.</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в федеральном реестре, на едином портале и региональном портале.</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2.6. Исчерпывающий перечень документов, необходимых для предоставления муниципальной услуги. Перечень услуг, которые являются необходимыми и обязательными для предоставления муниципальной услуги, подлежащих предоставлению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2.6.1. Перечень документов, необходимых для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Заявление о присвоении объекту адресации адреса или об аннулировании его адреса (далее - заявление) по форме, установленной </w:t>
      </w:r>
      <w:hyperlink r:id="rId8" w:history="1">
        <w:r w:rsidRPr="00221117">
          <w:rPr>
            <w:rStyle w:val="a5"/>
            <w:rFonts w:ascii="Arial" w:hAnsi="Arial" w:cs="Arial"/>
            <w:sz w:val="24"/>
            <w:szCs w:val="24"/>
          </w:rPr>
          <w:t>Приказом</w:t>
        </w:r>
      </w:hyperlink>
      <w:r w:rsidRPr="00221117">
        <w:rPr>
          <w:rFonts w:ascii="Arial" w:hAnsi="Arial" w:cs="Arial"/>
          <w:sz w:val="24"/>
          <w:szCs w:val="24"/>
        </w:rPr>
        <w:t xml:space="preserve"> Минфина России от 11.12.2014 № 146н.</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К заявлению прилагаются: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а) правоустанавливающие и (или) </w:t>
      </w:r>
      <w:proofErr w:type="spellStart"/>
      <w:r w:rsidRPr="00221117">
        <w:rPr>
          <w:rFonts w:ascii="Arial" w:hAnsi="Arial" w:cs="Arial"/>
          <w:sz w:val="24"/>
          <w:szCs w:val="24"/>
        </w:rPr>
        <w:t>правоудостоверяющие</w:t>
      </w:r>
      <w:proofErr w:type="spellEnd"/>
      <w:r w:rsidRPr="00221117">
        <w:rPr>
          <w:rFonts w:ascii="Arial" w:hAnsi="Arial" w:cs="Arial"/>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9" w:history="1">
        <w:r w:rsidRPr="00221117">
          <w:rPr>
            <w:rStyle w:val="a5"/>
            <w:rFonts w:ascii="Arial" w:hAnsi="Arial" w:cs="Arial"/>
            <w:sz w:val="24"/>
            <w:szCs w:val="24"/>
          </w:rPr>
          <w:t>Градостроительным кодексом</w:t>
        </w:r>
      </w:hyperlink>
      <w:r w:rsidRPr="00221117">
        <w:rPr>
          <w:rFonts w:ascii="Arial" w:hAnsi="Arial" w:cs="Arial"/>
          <w:sz w:val="24"/>
          <w:szCs w:val="24"/>
        </w:rPr>
        <w:t xml:space="preserve"> Российской Федерации для </w:t>
      </w:r>
      <w:proofErr w:type="gramStart"/>
      <w:r w:rsidRPr="00221117">
        <w:rPr>
          <w:rFonts w:ascii="Arial" w:hAnsi="Arial" w:cs="Arial"/>
          <w:sz w:val="24"/>
          <w:szCs w:val="24"/>
        </w:rPr>
        <w:t>строительства</w:t>
      </w:r>
      <w:proofErr w:type="gramEnd"/>
      <w:r w:rsidRPr="00221117">
        <w:rPr>
          <w:rFonts w:ascii="Arial" w:hAnsi="Arial" w:cs="Arial"/>
          <w:sz w:val="24"/>
          <w:szCs w:val="24"/>
        </w:rPr>
        <w:t xml:space="preserve"> которых получение разрешения на строительство не требуется, правоустанавливающие и (или) </w:t>
      </w:r>
      <w:proofErr w:type="spellStart"/>
      <w:r w:rsidRPr="00221117">
        <w:rPr>
          <w:rFonts w:ascii="Arial" w:hAnsi="Arial" w:cs="Arial"/>
          <w:sz w:val="24"/>
          <w:szCs w:val="24"/>
        </w:rPr>
        <w:t>правоудостоверяющие</w:t>
      </w:r>
      <w:proofErr w:type="spellEnd"/>
      <w:r w:rsidRPr="00221117">
        <w:rPr>
          <w:rFonts w:ascii="Arial" w:hAnsi="Arial" w:cs="Arial"/>
          <w:sz w:val="24"/>
          <w:szCs w:val="24"/>
        </w:rPr>
        <w:t xml:space="preserve"> документы на земельный участок, на котором расположены указанное здание (строение), сооружение);</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lastRenderedPageBreak/>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в) 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10" w:history="1">
        <w:r w:rsidRPr="00221117">
          <w:rPr>
            <w:rStyle w:val="a5"/>
            <w:rFonts w:ascii="Arial" w:hAnsi="Arial" w:cs="Arial"/>
            <w:sz w:val="24"/>
            <w:szCs w:val="24"/>
          </w:rPr>
          <w:t>Градостроительным кодексом</w:t>
        </w:r>
      </w:hyperlink>
      <w:r w:rsidRPr="00221117">
        <w:rPr>
          <w:rFonts w:ascii="Arial" w:hAnsi="Arial" w:cs="Arial"/>
          <w:sz w:val="24"/>
          <w:szCs w:val="24"/>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462857" w:rsidRPr="00221117" w:rsidRDefault="00462857" w:rsidP="00462857">
      <w:pPr>
        <w:spacing w:after="0"/>
        <w:ind w:firstLine="559"/>
        <w:jc w:val="both"/>
        <w:rPr>
          <w:rFonts w:ascii="Arial" w:hAnsi="Arial" w:cs="Arial"/>
          <w:sz w:val="24"/>
          <w:szCs w:val="24"/>
        </w:rPr>
      </w:pPr>
      <w:proofErr w:type="spellStart"/>
      <w:r w:rsidRPr="00221117">
        <w:rPr>
          <w:rFonts w:ascii="Arial" w:hAnsi="Arial" w:cs="Arial"/>
          <w:sz w:val="24"/>
          <w:szCs w:val="24"/>
        </w:rPr>
        <w:t>д</w:t>
      </w:r>
      <w:proofErr w:type="spellEnd"/>
      <w:r w:rsidRPr="00221117">
        <w:rPr>
          <w:rFonts w:ascii="Arial" w:hAnsi="Arial" w:cs="Arial"/>
          <w:sz w:val="24"/>
          <w:szCs w:val="24"/>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462857" w:rsidRPr="00221117" w:rsidRDefault="00462857" w:rsidP="00462857">
      <w:pPr>
        <w:spacing w:after="0"/>
        <w:ind w:firstLine="559"/>
        <w:jc w:val="both"/>
        <w:rPr>
          <w:rFonts w:ascii="Arial" w:hAnsi="Arial" w:cs="Arial"/>
          <w:sz w:val="24"/>
          <w:szCs w:val="24"/>
        </w:rPr>
      </w:pPr>
      <w:proofErr w:type="spellStart"/>
      <w:r w:rsidRPr="00221117">
        <w:rPr>
          <w:rFonts w:ascii="Arial" w:hAnsi="Arial" w:cs="Arial"/>
          <w:sz w:val="24"/>
          <w:szCs w:val="24"/>
        </w:rPr>
        <w:t>з</w:t>
      </w:r>
      <w:proofErr w:type="spellEnd"/>
      <w:r w:rsidRPr="00221117">
        <w:rPr>
          <w:rFonts w:ascii="Arial" w:hAnsi="Arial" w:cs="Arial"/>
          <w:sz w:val="24"/>
          <w:szCs w:val="24"/>
        </w:rPr>
        <w:t>)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2.6.2. Документы, указанные в подпунктах "б", "</w:t>
      </w:r>
      <w:proofErr w:type="spellStart"/>
      <w:r w:rsidRPr="00221117">
        <w:rPr>
          <w:rFonts w:ascii="Arial" w:hAnsi="Arial" w:cs="Arial"/>
          <w:sz w:val="24"/>
          <w:szCs w:val="24"/>
        </w:rPr>
        <w:t>д</w:t>
      </w:r>
      <w:proofErr w:type="spellEnd"/>
      <w:r w:rsidRPr="00221117">
        <w:rPr>
          <w:rFonts w:ascii="Arial" w:hAnsi="Arial" w:cs="Arial"/>
          <w:sz w:val="24"/>
          <w:szCs w:val="24"/>
        </w:rPr>
        <w:t>", "</w:t>
      </w:r>
      <w:proofErr w:type="spellStart"/>
      <w:r w:rsidRPr="00221117">
        <w:rPr>
          <w:rFonts w:ascii="Arial" w:hAnsi="Arial" w:cs="Arial"/>
          <w:sz w:val="24"/>
          <w:szCs w:val="24"/>
        </w:rPr>
        <w:t>з</w:t>
      </w:r>
      <w:proofErr w:type="spellEnd"/>
      <w:r w:rsidRPr="00221117">
        <w:rPr>
          <w:rFonts w:ascii="Arial" w:hAnsi="Arial" w:cs="Arial"/>
          <w:sz w:val="24"/>
          <w:szCs w:val="24"/>
        </w:rPr>
        <w:t>" и "и" пункта 2.6.1 настоящего Административного регламента, могут быть получены в порядке межведомственного информационного взаимодействия.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2.6.3. Заявители (представители заявителя) при подаче заявления вправе приложить к нему документы, указанные в подпунктах "а", "в", "г", "е" и "ж" пункта 2.6.1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Документы, указанные в подпунктах "а", "в", "г", "е" и "ж" пункта 2.6.1 настоящего Административного регламента, представляемые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от 27.07.2010 № 210-ФЗ "Об организации предоставления государственных и муниципальных услуг".</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lastRenderedPageBreak/>
        <w:t>2.7. Запрещается требовать от заявителя: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221117">
          <w:rPr>
            <w:rStyle w:val="a5"/>
            <w:rFonts w:ascii="Arial" w:hAnsi="Arial" w:cs="Arial"/>
            <w:sz w:val="24"/>
            <w:szCs w:val="24"/>
          </w:rPr>
          <w:t>частью 1 статьи 1</w:t>
        </w:r>
      </w:hyperlink>
      <w:r w:rsidRPr="00221117">
        <w:rPr>
          <w:rFonts w:ascii="Arial" w:hAnsi="Arial" w:cs="Arial"/>
          <w:sz w:val="24"/>
          <w:szCs w:val="24"/>
        </w:rPr>
        <w:t xml:space="preserve"> Федерального закона от 27.07.2010 № 210-ФЗ "Об организации</w:t>
      </w:r>
      <w:proofErr w:type="gramEnd"/>
      <w:r w:rsidRPr="00221117">
        <w:rPr>
          <w:rFonts w:ascii="Arial" w:hAnsi="Arial" w:cs="Arial"/>
          <w:sz w:val="24"/>
          <w:szCs w:val="24"/>
        </w:rPr>
        <w:t xml:space="preserve"> </w:t>
      </w:r>
      <w:proofErr w:type="gramStart"/>
      <w:r w:rsidRPr="00221117">
        <w:rPr>
          <w:rFonts w:ascii="Arial" w:hAnsi="Arial" w:cs="Arial"/>
          <w:sz w:val="24"/>
          <w:szCs w:val="24"/>
        </w:rPr>
        <w:t>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221117">
        <w:rPr>
          <w:rFonts w:ascii="Arial" w:hAnsi="Arial" w:cs="Arial"/>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221117">
          <w:rPr>
            <w:rStyle w:val="a5"/>
            <w:rFonts w:ascii="Arial" w:hAnsi="Arial" w:cs="Arial"/>
            <w:sz w:val="24"/>
            <w:szCs w:val="24"/>
          </w:rPr>
          <w:t>части 1 статьи 9</w:t>
        </w:r>
      </w:hyperlink>
      <w:r w:rsidRPr="00221117">
        <w:rPr>
          <w:rFonts w:ascii="Arial" w:hAnsi="Arial" w:cs="Arial"/>
          <w:sz w:val="24"/>
          <w:szCs w:val="24"/>
        </w:rPr>
        <w:t xml:space="preserve"> Федерального закона от 27.07.2010 № 210-ФЗ "Об организации предоставления государственных и</w:t>
      </w:r>
      <w:proofErr w:type="gramEnd"/>
      <w:r w:rsidRPr="00221117">
        <w:rPr>
          <w:rFonts w:ascii="Arial" w:hAnsi="Arial" w:cs="Arial"/>
          <w:sz w:val="24"/>
          <w:szCs w:val="24"/>
        </w:rPr>
        <w:t xml:space="preserve"> муниципальных услуг";</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221117">
        <w:rPr>
          <w:rFonts w:ascii="Arial" w:hAnsi="Arial" w:cs="Arial"/>
          <w:sz w:val="24"/>
          <w:szCs w:val="24"/>
        </w:rPr>
        <w:lastRenderedPageBreak/>
        <w:t>государственной или муниципальной услуги, либо в предоставлении государственной или муниципальной услуги;</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3" w:history="1">
        <w:r w:rsidRPr="00221117">
          <w:rPr>
            <w:rStyle w:val="a5"/>
            <w:rFonts w:ascii="Arial" w:hAnsi="Arial" w:cs="Arial"/>
            <w:sz w:val="24"/>
            <w:szCs w:val="24"/>
          </w:rPr>
          <w:t>частью 1.1 статьи 16</w:t>
        </w:r>
      </w:hyperlink>
      <w:r w:rsidRPr="00221117">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sidRPr="00221117">
        <w:rPr>
          <w:rFonts w:ascii="Arial" w:hAnsi="Arial" w:cs="Arial"/>
          <w:sz w:val="24"/>
          <w:szCs w:val="24"/>
        </w:rPr>
        <w:t xml:space="preserve"> </w:t>
      </w:r>
      <w:proofErr w:type="gramStart"/>
      <w:r w:rsidRPr="00221117">
        <w:rPr>
          <w:rFonts w:ascii="Arial" w:hAnsi="Arial" w:cs="Arial"/>
          <w:sz w:val="24"/>
          <w:szCs w:val="24"/>
        </w:rPr>
        <w:t xml:space="preserve">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4" w:history="1">
        <w:r w:rsidRPr="00221117">
          <w:rPr>
            <w:rStyle w:val="a5"/>
            <w:rFonts w:ascii="Arial" w:hAnsi="Arial" w:cs="Arial"/>
            <w:sz w:val="24"/>
            <w:szCs w:val="24"/>
          </w:rPr>
          <w:t>частью 1.1 статьи 16</w:t>
        </w:r>
      </w:hyperlink>
      <w:r w:rsidRPr="00221117">
        <w:rPr>
          <w:rFonts w:ascii="Arial" w:hAnsi="Arial" w:cs="Arial"/>
          <w:sz w:val="24"/>
          <w:szCs w:val="24"/>
        </w:rPr>
        <w:t xml:space="preserve"> </w:t>
      </w:r>
      <w:bookmarkStart w:id="3" w:name="_Hlk87868076"/>
      <w:r w:rsidRPr="00221117">
        <w:rPr>
          <w:rFonts w:ascii="Arial" w:hAnsi="Arial" w:cs="Arial"/>
          <w:sz w:val="24"/>
          <w:szCs w:val="24"/>
        </w:rPr>
        <w:t>Федерального закона от 27.07.2010 № 210-ФЗ "Об организации предоставления государственных и муниципальных</w:t>
      </w:r>
      <w:proofErr w:type="gramEnd"/>
      <w:r w:rsidRPr="00221117">
        <w:rPr>
          <w:rFonts w:ascii="Arial" w:hAnsi="Arial" w:cs="Arial"/>
          <w:sz w:val="24"/>
          <w:szCs w:val="24"/>
        </w:rPr>
        <w:t xml:space="preserve"> услуг"</w:t>
      </w:r>
      <w:bookmarkEnd w:id="3"/>
      <w:r w:rsidRPr="00221117">
        <w:rPr>
          <w:rFonts w:ascii="Arial" w:hAnsi="Arial" w:cs="Arial"/>
          <w:sz w:val="24"/>
          <w:szCs w:val="24"/>
        </w:rPr>
        <w:t>, уведомляется заявитель, а также приносятся извинения за доставленные неудобства.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shd w:val="clear" w:color="auto" w:fill="FFFFFF"/>
        </w:rPr>
        <w:t>5) предоставления на бумажном носителе документов и информации, электронные образы которых ранее были заверены в соответствии с </w:t>
      </w:r>
      <w:hyperlink r:id="rId15" w:anchor="/document/12177515/entry/16172" w:history="1">
        <w:r w:rsidRPr="00221117">
          <w:rPr>
            <w:rStyle w:val="a3"/>
            <w:rFonts w:ascii="Arial" w:hAnsi="Arial" w:cs="Arial"/>
            <w:sz w:val="24"/>
            <w:szCs w:val="24"/>
            <w:shd w:val="clear" w:color="auto" w:fill="FFFFFF"/>
          </w:rPr>
          <w:t>пунктом 7.2 части 1 статьи 16</w:t>
        </w:r>
      </w:hyperlink>
      <w:r w:rsidRPr="00221117">
        <w:rPr>
          <w:rFonts w:ascii="Arial" w:hAnsi="Arial" w:cs="Arial"/>
          <w:sz w:val="24"/>
          <w:szCs w:val="24"/>
          <w:shd w:val="clear" w:color="auto" w:fill="FFFFFF"/>
        </w:rPr>
        <w:t> </w:t>
      </w:r>
      <w:r w:rsidRPr="00221117">
        <w:rPr>
          <w:rFonts w:ascii="Arial" w:hAnsi="Arial" w:cs="Arial"/>
          <w:sz w:val="24"/>
          <w:szCs w:val="24"/>
        </w:rPr>
        <w:t>Федерального закона от 27.07.2010 № 210-ФЗ "Об организации предоставления государственных и муниципальных услуг"</w:t>
      </w:r>
      <w:r w:rsidRPr="00221117">
        <w:rPr>
          <w:rFonts w:ascii="Arial" w:hAnsi="Arial" w:cs="Arial"/>
          <w:sz w:val="24"/>
          <w:szCs w:val="24"/>
          <w:shd w:val="clear" w:color="auto" w:fill="FFFFFF"/>
        </w:rPr>
        <w:t xml:space="preserve">, за исключением случаев, если нанесение отметок на такие </w:t>
      </w:r>
      <w:proofErr w:type="gramStart"/>
      <w:r w:rsidRPr="00221117">
        <w:rPr>
          <w:rFonts w:ascii="Arial" w:hAnsi="Arial" w:cs="Arial"/>
          <w:sz w:val="24"/>
          <w:szCs w:val="24"/>
          <w:shd w:val="clear" w:color="auto" w:fill="FFFFFF"/>
        </w:rPr>
        <w:t>документы</w:t>
      </w:r>
      <w:proofErr w:type="gramEnd"/>
      <w:r w:rsidRPr="00221117">
        <w:rPr>
          <w:rFonts w:ascii="Arial" w:hAnsi="Arial" w:cs="Arial"/>
          <w:sz w:val="24"/>
          <w:szCs w:val="24"/>
          <w:shd w:val="clear" w:color="auto" w:fill="FFFFFF"/>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2.8. Исчерпывающий перечень оснований для отказа в приеме документов, необходимых для предоставления муниципальной услуги.</w:t>
      </w:r>
    </w:p>
    <w:p w:rsidR="00462857" w:rsidRPr="00221117" w:rsidRDefault="00462857" w:rsidP="00462857">
      <w:pPr>
        <w:spacing w:after="0" w:line="240" w:lineRule="auto"/>
        <w:ind w:firstLine="559"/>
        <w:jc w:val="both"/>
        <w:rPr>
          <w:rFonts w:ascii="Arial" w:hAnsi="Arial" w:cs="Arial"/>
          <w:sz w:val="24"/>
          <w:szCs w:val="24"/>
        </w:rPr>
      </w:pPr>
      <w:proofErr w:type="gramStart"/>
      <w:r w:rsidRPr="00221117">
        <w:rPr>
          <w:rFonts w:ascii="Arial" w:hAnsi="Arial" w:cs="Arial"/>
          <w:sz w:val="24"/>
          <w:szCs w:val="24"/>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усиленной квалифицированной подписи (далее - квалифицированная подпись) выявлено несоблюдение установленных </w:t>
      </w:r>
      <w:hyperlink r:id="rId16" w:history="1">
        <w:r w:rsidRPr="00221117">
          <w:rPr>
            <w:rStyle w:val="a5"/>
            <w:rFonts w:ascii="Arial" w:hAnsi="Arial" w:cs="Arial"/>
            <w:sz w:val="24"/>
            <w:szCs w:val="24"/>
          </w:rPr>
          <w:t>статьей 11</w:t>
        </w:r>
      </w:hyperlink>
      <w:r w:rsidRPr="00221117">
        <w:rPr>
          <w:rFonts w:ascii="Arial" w:hAnsi="Arial" w:cs="Arial"/>
          <w:sz w:val="24"/>
          <w:szCs w:val="24"/>
        </w:rPr>
        <w:t xml:space="preserve"> Федерального закона от 06 апреля 2011 г. № 63-ФЗ "Об электронной подписи" условий признания ее действительности.</w:t>
      </w:r>
      <w:proofErr w:type="gramEnd"/>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Иных оснований для отказа в приеме документов не предусмотрено.</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2.9. Исчерпывающий перечень оснований для приостановления или отказа в предоставлении муниципальной услуги.</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Исчерпывающий перечень оснований для отказа в предоставлении муниципальной услуги.</w:t>
      </w:r>
    </w:p>
    <w:p w:rsidR="00462857" w:rsidRPr="00221117" w:rsidRDefault="00462857" w:rsidP="00462857">
      <w:pPr>
        <w:spacing w:after="0" w:line="240" w:lineRule="auto"/>
        <w:ind w:firstLine="559"/>
        <w:jc w:val="both"/>
        <w:rPr>
          <w:rFonts w:ascii="Arial" w:hAnsi="Arial" w:cs="Arial"/>
          <w:sz w:val="24"/>
          <w:szCs w:val="24"/>
        </w:rPr>
      </w:pPr>
      <w:r w:rsidRPr="00221117">
        <w:rPr>
          <w:rFonts w:ascii="Arial" w:hAnsi="Arial" w:cs="Arial"/>
          <w:sz w:val="24"/>
          <w:szCs w:val="24"/>
        </w:rPr>
        <w:t>а) с заявлением о присвоении объекту адресации адреса обратилось лицо, не указанное в пункте 1.2 настоящего регламента;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б) ответ на межведомственный запрос свидетельствует об отсутствии документа и (или) информации, </w:t>
      </w:r>
      <w:proofErr w:type="gramStart"/>
      <w:r w:rsidRPr="00221117">
        <w:rPr>
          <w:rFonts w:ascii="Arial" w:hAnsi="Arial" w:cs="Arial"/>
          <w:sz w:val="24"/>
          <w:szCs w:val="24"/>
        </w:rPr>
        <w:t>необходимых</w:t>
      </w:r>
      <w:proofErr w:type="gramEnd"/>
      <w:r w:rsidRPr="00221117">
        <w:rPr>
          <w:rFonts w:ascii="Arial" w:hAnsi="Arial" w:cs="Arial"/>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lastRenderedPageBreak/>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 </w:t>
      </w:r>
      <w:hyperlink r:id="rId17" w:history="1">
        <w:r w:rsidRPr="00221117">
          <w:rPr>
            <w:rStyle w:val="a5"/>
            <w:rFonts w:ascii="Arial" w:hAnsi="Arial" w:cs="Arial"/>
            <w:sz w:val="24"/>
            <w:szCs w:val="24"/>
          </w:rPr>
          <w:t>постановлением</w:t>
        </w:r>
      </w:hyperlink>
      <w:r w:rsidRPr="00221117">
        <w:rPr>
          <w:rFonts w:ascii="Arial" w:hAnsi="Arial" w:cs="Arial"/>
          <w:sz w:val="24"/>
          <w:szCs w:val="24"/>
        </w:rPr>
        <w:t xml:space="preserve"> Правительства РФ от 19 ноября 2014 г. № 1221.</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2.10. Перечень услуг, которые являются необходимыми и обязательными для предоставления муниципальной услуги. Документы, выдаваемые организациями,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услуги, которые являются необходимыми и обязательными для предоставления муниципальной услуги, не предусмотрены.</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Муниципальная услуга предоставляется бесплатно.</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2.12. Максимальное время ожидания в очереди при подаче заявления и при получении результата предоставления муниципальной услуги составляет на личном приеме граждан - не более 20 минут.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2.13. Срок и порядок регистрации запроса заявителя о предоставлении муниципальной услуги, в том числе в электронной форме.</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на личном приеме граждан - не более 20 минут;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при поступлении заявления и документов по почте или через МФЦ - не более 3 дней со дня поступления в Администрацию;</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при поступлении заявления в электронной форме - 1 рабочий день.</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2.14. Требования к помещениям, в которых предоставляется государственная услуга, к залу ожидания, местам для заполнения заявлений о предоставлении государственной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помещения оборудованы системами кондиционирования воздуха;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места для заполнения заявлений о предоставлении государственной услуги имеют средства пожаротушения и оказания первой медицинской помощи (аптечки);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здания и помещения, в которых предоставляется государственная услуга, содержат залы для ожидания и приема заявителей;</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помещение министерства для информирования заявителей оборудовано информационным стендом, организованным в соответствии с требованиями подпункта 1.4.5 пункта 1.4 административного регламента;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зал ожидания оборудован местами для сидения, а также столами (стойками) для возможности оформления заявления с наличием в указанных местах бумаги и ручек для записи информации;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3-х.</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 xml:space="preserve">Обеспечиваются условия доступности для инвалидов предоставляемой услуги и помещений, в которых она предоставляется, в соответствии со </w:t>
      </w:r>
      <w:hyperlink r:id="rId18" w:history="1">
        <w:r w:rsidRPr="00221117">
          <w:rPr>
            <w:rStyle w:val="a5"/>
            <w:rFonts w:ascii="Arial" w:hAnsi="Arial" w:cs="Arial"/>
            <w:sz w:val="24"/>
            <w:szCs w:val="24"/>
          </w:rPr>
          <w:t>статьей 15</w:t>
        </w:r>
      </w:hyperlink>
      <w:r w:rsidRPr="00221117">
        <w:rPr>
          <w:rFonts w:ascii="Arial" w:hAnsi="Arial" w:cs="Arial"/>
          <w:sz w:val="24"/>
          <w:szCs w:val="24"/>
        </w:rPr>
        <w:t xml:space="preserve"> Федерального закона от 24.11.95 № 181-ФЗ "О социальной защите инвалидов в </w:t>
      </w:r>
      <w:r w:rsidRPr="00221117">
        <w:rPr>
          <w:rFonts w:ascii="Arial" w:hAnsi="Arial" w:cs="Arial"/>
          <w:sz w:val="24"/>
          <w:szCs w:val="24"/>
        </w:rPr>
        <w:lastRenderedPageBreak/>
        <w:t>Российской Федерации" в порядке, установленном приказом Министерства труда и социальной защиты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w:t>
      </w:r>
      <w:proofErr w:type="gramEnd"/>
      <w:r w:rsidRPr="00221117">
        <w:rPr>
          <w:rFonts w:ascii="Arial" w:hAnsi="Arial" w:cs="Arial"/>
          <w:sz w:val="24"/>
          <w:szCs w:val="24"/>
        </w:rPr>
        <w:t xml:space="preserve"> защиты населения, а также оказания им при этом необходимой помощи".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На стоянке (остановке) автотранспортных средств выделяется не менее 10% (но не менее 1 места) для парковки специальных автотранспортных средств инвалидов. Инвалиды пользуются местами для парковки специальных автотранспортных средств бесплатно.</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Помещения для непосредственного взаимодействия должностных лиц министерства с заявителями соответствует комфортным условиям для заявителей и оптимальным условиям труда специалистов.</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Каждое рабочее место оборудовано персональным компьютером с возможностью доступа к необходимым информационным базам данных, печатающим устройствам.</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Места для ожидания приема, ожидания в очереди для подачи и получения документов, получения информации и заполнения необходимых документов оборудуются достаточным количеством офисной мебели (стульями, столами), бумаги и канцелярских принадлежностей.</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2.15. Показатели доступности и качества муниципальных услуг;</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соблюдение сроков предоставления муниципальной услуги и условий ожидания приема;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своевременное, полное информирование о муниципальной услуге;</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обоснованность отказов в предоставлении муниципальной услуги;</w:t>
      </w:r>
    </w:p>
    <w:p w:rsidR="00462857" w:rsidRPr="00221117" w:rsidRDefault="00462857" w:rsidP="00462857">
      <w:pPr>
        <w:ind w:firstLine="559"/>
        <w:jc w:val="both"/>
        <w:rPr>
          <w:rFonts w:ascii="Arial" w:hAnsi="Arial" w:cs="Arial"/>
          <w:sz w:val="24"/>
          <w:szCs w:val="24"/>
        </w:rPr>
      </w:pPr>
      <w:r w:rsidRPr="00221117">
        <w:rPr>
          <w:rFonts w:ascii="Arial" w:hAnsi="Arial" w:cs="Arial"/>
          <w:sz w:val="24"/>
          <w:szCs w:val="24"/>
        </w:rPr>
        <w:t>получение муниципальной услуги в электронной форме, а также в иных формах по выбору заявителя;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минимизация взаимодействия заявителя с должностными лицами при предоставлении муниципальной услуги до двух раз;</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соответствие должностных регламентов ответственных должностных лиц,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ресурсное обеспечение исполнения административного регламента.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Оценка соответствия исполнения административного регламента установленным критериям к качеству и доступности муниципальной услуги осуществляется на основе анализа практики применения административного регламента.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2.16. Требования, учитывающие особенности предоставления муниципальной услуги в электронной форме:</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 обеспечение возможности получения гражданами информации о предоставляемой муниципальной услуге, формы заявления (в целях дальнейшего заполнения заявления, возможности его распечатки), разъяснений на официальном сайте администрации МО "</w:t>
      </w:r>
      <w:proofErr w:type="spellStart"/>
      <w:r w:rsidRPr="00221117">
        <w:rPr>
          <w:rFonts w:ascii="Arial" w:hAnsi="Arial" w:cs="Arial"/>
          <w:sz w:val="24"/>
          <w:szCs w:val="24"/>
        </w:rPr>
        <w:t>Крутовский</w:t>
      </w:r>
      <w:proofErr w:type="spellEnd"/>
      <w:r w:rsidRPr="00221117">
        <w:rPr>
          <w:rFonts w:ascii="Arial" w:hAnsi="Arial" w:cs="Arial"/>
          <w:sz w:val="24"/>
          <w:szCs w:val="24"/>
        </w:rPr>
        <w:t xml:space="preserve"> сельсовет" и через региональный портал и единый портал;</w:t>
      </w:r>
      <w:proofErr w:type="gramEnd"/>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lastRenderedPageBreak/>
        <w:t>- обеспечение возможности для граждан в целях получения муниципальной услуги представлять заявление в электронном виде с использованием регионального портала и единого портала;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обеспечение возможности для заявителей осуществлять с использованием Единого портала государственных и муниципальных услуг (функций) мониторинга хода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В случае направления документов, указанных в подпункте 2.6.1 пункта 2.6. административного регламента, в электронной форме через региональный портал либо единый портал:</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 заявление о предоставлении муниципальной услуги должно быть заполнено в </w:t>
      </w:r>
      <w:proofErr w:type="gramStart"/>
      <w:r w:rsidRPr="00221117">
        <w:rPr>
          <w:rFonts w:ascii="Arial" w:hAnsi="Arial" w:cs="Arial"/>
          <w:sz w:val="24"/>
          <w:szCs w:val="24"/>
        </w:rPr>
        <w:t>электронной форме, согласно представленным на региональном портале либо едином портале формам и подписано</w:t>
      </w:r>
      <w:proofErr w:type="gramEnd"/>
      <w:r w:rsidRPr="00221117">
        <w:rPr>
          <w:rFonts w:ascii="Arial" w:hAnsi="Arial" w:cs="Arial"/>
          <w:sz w:val="24"/>
          <w:szCs w:val="24"/>
        </w:rPr>
        <w:t xml:space="preserve"> простой электронной подписью. Для подписания заявления также допускается использование усиленной квалифицированной электронной подписи;</w:t>
      </w:r>
    </w:p>
    <w:p w:rsidR="00462857" w:rsidRPr="00221117" w:rsidRDefault="00462857" w:rsidP="00462857">
      <w:pPr>
        <w:ind w:firstLine="559"/>
        <w:jc w:val="both"/>
        <w:rPr>
          <w:rFonts w:ascii="Arial" w:hAnsi="Arial" w:cs="Arial"/>
          <w:sz w:val="24"/>
          <w:szCs w:val="24"/>
        </w:rPr>
      </w:pPr>
      <w:r w:rsidRPr="00221117">
        <w:rPr>
          <w:rFonts w:ascii="Arial" w:hAnsi="Arial" w:cs="Arial"/>
          <w:sz w:val="24"/>
          <w:szCs w:val="24"/>
        </w:rPr>
        <w:t xml:space="preserve">- доверенность, подтверждающая правомочие на обращение за получением муниципальной услуги, выданная физическим лицом, представляется в виде отсканированного документа в формате </w:t>
      </w:r>
      <w:proofErr w:type="spellStart"/>
      <w:r w:rsidRPr="00221117">
        <w:rPr>
          <w:rFonts w:ascii="Arial" w:hAnsi="Arial" w:cs="Arial"/>
          <w:sz w:val="24"/>
          <w:szCs w:val="24"/>
        </w:rPr>
        <w:t>Portable</w:t>
      </w:r>
      <w:proofErr w:type="spellEnd"/>
      <w:r w:rsidRPr="00221117">
        <w:rPr>
          <w:rFonts w:ascii="Arial" w:hAnsi="Arial" w:cs="Arial"/>
          <w:sz w:val="24"/>
          <w:szCs w:val="24"/>
        </w:rPr>
        <w:t xml:space="preserve"> </w:t>
      </w:r>
      <w:proofErr w:type="spellStart"/>
      <w:r w:rsidRPr="00221117">
        <w:rPr>
          <w:rFonts w:ascii="Arial" w:hAnsi="Arial" w:cs="Arial"/>
          <w:sz w:val="24"/>
          <w:szCs w:val="24"/>
        </w:rPr>
        <w:t>Document</w:t>
      </w:r>
      <w:proofErr w:type="spellEnd"/>
      <w:r w:rsidRPr="00221117">
        <w:rPr>
          <w:rFonts w:ascii="Arial" w:hAnsi="Arial" w:cs="Arial"/>
          <w:sz w:val="24"/>
          <w:szCs w:val="24"/>
        </w:rPr>
        <w:t xml:space="preserve"> </w:t>
      </w:r>
      <w:proofErr w:type="spellStart"/>
      <w:r w:rsidRPr="00221117">
        <w:rPr>
          <w:rFonts w:ascii="Arial" w:hAnsi="Arial" w:cs="Arial"/>
          <w:sz w:val="24"/>
          <w:szCs w:val="24"/>
        </w:rPr>
        <w:t>Format</w:t>
      </w:r>
      <w:proofErr w:type="spellEnd"/>
      <w:r w:rsidRPr="00221117">
        <w:rPr>
          <w:rFonts w:ascii="Arial" w:hAnsi="Arial" w:cs="Arial"/>
          <w:sz w:val="24"/>
          <w:szCs w:val="24"/>
        </w:rPr>
        <w:t xml:space="preserve"> (PDF), сформированного в архив данных в формате "</w:t>
      </w:r>
      <w:proofErr w:type="spellStart"/>
      <w:r w:rsidRPr="00221117">
        <w:rPr>
          <w:rFonts w:ascii="Arial" w:hAnsi="Arial" w:cs="Arial"/>
          <w:sz w:val="24"/>
          <w:szCs w:val="24"/>
        </w:rPr>
        <w:t>zip</w:t>
      </w:r>
      <w:proofErr w:type="spellEnd"/>
      <w:r w:rsidRPr="00221117">
        <w:rPr>
          <w:rFonts w:ascii="Arial" w:hAnsi="Arial" w:cs="Arial"/>
          <w:sz w:val="24"/>
          <w:szCs w:val="24"/>
        </w:rPr>
        <w:t>" либо "</w:t>
      </w:r>
      <w:proofErr w:type="spellStart"/>
      <w:r w:rsidRPr="00221117">
        <w:rPr>
          <w:rFonts w:ascii="Arial" w:hAnsi="Arial" w:cs="Arial"/>
          <w:sz w:val="24"/>
          <w:szCs w:val="24"/>
        </w:rPr>
        <w:t>rar</w:t>
      </w:r>
      <w:proofErr w:type="spellEnd"/>
      <w:r w:rsidRPr="00221117">
        <w:rPr>
          <w:rFonts w:ascii="Arial" w:hAnsi="Arial" w:cs="Arial"/>
          <w:sz w:val="24"/>
          <w:szCs w:val="24"/>
        </w:rPr>
        <w:t>" и удостоверяется усиленной квалифицированной электронной подписью нотариуса.</w:t>
      </w:r>
    </w:p>
    <w:p w:rsidR="00462857" w:rsidRPr="00221117" w:rsidRDefault="00462857" w:rsidP="00462857">
      <w:pPr>
        <w:ind w:firstLine="559"/>
        <w:jc w:val="center"/>
        <w:rPr>
          <w:rFonts w:ascii="Arial" w:hAnsi="Arial" w:cs="Arial"/>
          <w:sz w:val="24"/>
          <w:szCs w:val="24"/>
        </w:rPr>
      </w:pPr>
      <w:r w:rsidRPr="00221117">
        <w:rPr>
          <w:rFonts w:ascii="Arial" w:hAnsi="Arial" w:cs="Arial"/>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3.1. Последовательность административных процедур (действий):</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1) прием и регистрация (отказ в приеме) заявления и прилагаемых к нему документов;</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2) формирование и направление межведомственных запросов документов (информации);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 рассмотрение заявления, принятие решения по итогам рассмотрения;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4) направление (вручение) результата предоставления муниципальной услуги заявителю.</w:t>
      </w:r>
    </w:p>
    <w:p w:rsidR="00462857" w:rsidRPr="00221117" w:rsidRDefault="00462857" w:rsidP="00462857">
      <w:pPr>
        <w:ind w:firstLine="559"/>
        <w:jc w:val="both"/>
        <w:rPr>
          <w:rFonts w:ascii="Arial" w:hAnsi="Arial" w:cs="Arial"/>
          <w:sz w:val="24"/>
          <w:szCs w:val="24"/>
        </w:rPr>
      </w:pPr>
      <w:r w:rsidRPr="00221117">
        <w:rPr>
          <w:rFonts w:ascii="Arial" w:hAnsi="Arial" w:cs="Arial"/>
          <w:sz w:val="24"/>
          <w:szCs w:val="24"/>
        </w:rPr>
        <w:t>3.2. Прием и регистрация (отказ в приеме) заявления и прилагаемых к нему документов.</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3.2.1. Основанием для начала административной процедуры является поступление в Администрацию заявления на личном приеме, почтовым отправлением, по информационным системам общего пользования или через МФЦ.</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3.2.2. Прием заявления и прилагаемых к нему документов осуществляет должностное лицо Администрации.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lastRenderedPageBreak/>
        <w:t>3.2.3. При приеме документов должностное лицо Администрации проверяет комплектность представленного пакета документов в соответствии с пунктом 2.6 настоящего административного регламента.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3.2.4. После проверки комплектности документов должностное лицо Администрации принимает и регистрирует заявление с прилагаемыми к нему документами в Книге регистрации заявлений граждан.</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Заявление и прилагаемые к нему документы, поступившие в Администрацию в электронном виде, регистрируются в общем порядке в Книге регистрации заявлений.</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3.2.5. </w:t>
      </w:r>
      <w:proofErr w:type="gramStart"/>
      <w:r w:rsidRPr="00221117">
        <w:rPr>
          <w:rFonts w:ascii="Arial" w:hAnsi="Arial" w:cs="Arial"/>
          <w:sz w:val="24"/>
          <w:szCs w:val="24"/>
        </w:rPr>
        <w:t>При поступлении заявления в электронной форме должностное лицо Администрации,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06 апреля 2011 г. № 63-ФЗ "Об электронной подписи".</w:t>
      </w:r>
      <w:proofErr w:type="gramEnd"/>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06 апреля 2011 г. № 63-ФЗ "Об электронной подписи</w:t>
      </w:r>
      <w:proofErr w:type="gramEnd"/>
      <w:r w:rsidRPr="00221117">
        <w:rPr>
          <w:rFonts w:ascii="Arial" w:hAnsi="Arial" w:cs="Arial"/>
          <w:sz w:val="24"/>
          <w:szCs w:val="24"/>
        </w:rPr>
        <w:t>", которые послужили основанием для принятия указанного решения. Такое уведомление подписывается квалифицированной подписью руководителя Администрации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3.2.6. Максимальный срок исполнения административной процедуры:</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при личном приеме граждан - не более 20 минут;</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при поступлении заявления и документов по почте, электронной почте или через МФЦ - не более 3 рабочих дней со дня поступления в Администрацию.</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w:t>
      </w:r>
      <w:proofErr w:type="gramStart"/>
      <w:r w:rsidRPr="00221117">
        <w:rPr>
          <w:rFonts w:ascii="Arial" w:hAnsi="Arial" w:cs="Arial"/>
          <w:sz w:val="24"/>
          <w:szCs w:val="24"/>
        </w:rPr>
        <w:t>установленных</w:t>
      </w:r>
      <w:proofErr w:type="gramEnd"/>
      <w:r w:rsidRPr="00221117">
        <w:rPr>
          <w:rFonts w:ascii="Arial" w:hAnsi="Arial" w:cs="Arial"/>
          <w:sz w:val="24"/>
          <w:szCs w:val="24"/>
        </w:rPr>
        <w:t xml:space="preserve"> </w:t>
      </w:r>
    </w:p>
    <w:p w:rsidR="00462857" w:rsidRPr="00221117" w:rsidRDefault="00462857" w:rsidP="00462857">
      <w:pPr>
        <w:spacing w:after="0"/>
        <w:ind w:firstLine="559"/>
        <w:jc w:val="both"/>
        <w:rPr>
          <w:rFonts w:ascii="Arial" w:hAnsi="Arial" w:cs="Arial"/>
          <w:sz w:val="24"/>
          <w:szCs w:val="24"/>
        </w:rPr>
      </w:pP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условий признания ее действительности направляется в течение 3 дней со дня завершения проведения такой проверки.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3.2.7. Результатом исполнения административной процедуры является:</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 прием и регистрация заявления (делается отметка о его принятии с обязательным указанием даты и времени его принятия), выдача (направление в электронном виде, в МФЦ или почтовым отправлением) расписки в получении заявления и приложенных к нему документов;</w:t>
      </w:r>
      <w:proofErr w:type="gramEnd"/>
    </w:p>
    <w:p w:rsidR="00462857" w:rsidRPr="00221117" w:rsidRDefault="00462857" w:rsidP="00462857">
      <w:pPr>
        <w:ind w:firstLine="559"/>
        <w:jc w:val="both"/>
        <w:rPr>
          <w:rFonts w:ascii="Arial" w:hAnsi="Arial" w:cs="Arial"/>
          <w:sz w:val="24"/>
          <w:szCs w:val="24"/>
        </w:rPr>
      </w:pPr>
      <w:r w:rsidRPr="00221117">
        <w:rPr>
          <w:rFonts w:ascii="Arial" w:hAnsi="Arial" w:cs="Arial"/>
          <w:sz w:val="24"/>
          <w:szCs w:val="24"/>
        </w:rPr>
        <w:lastRenderedPageBreak/>
        <w:t>- направление уведомления об отказе в приеме к рассмотрению заявления, поступившего в электронном виде, по основаниям, установленным пунктом 2.7 настоящего административного регламента.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Расписка </w:t>
      </w:r>
      <w:proofErr w:type="gramStart"/>
      <w:r w:rsidRPr="00221117">
        <w:rPr>
          <w:rFonts w:ascii="Arial" w:hAnsi="Arial" w:cs="Arial"/>
          <w:sz w:val="24"/>
          <w:szCs w:val="24"/>
        </w:rPr>
        <w:t>в получении от гражданина заявления о принятии на учет с документами</w:t>
      </w:r>
      <w:proofErr w:type="gramEnd"/>
      <w:r w:rsidRPr="00221117">
        <w:rPr>
          <w:rFonts w:ascii="Arial" w:hAnsi="Arial" w:cs="Arial"/>
          <w:sz w:val="24"/>
          <w:szCs w:val="24"/>
        </w:rPr>
        <w:t xml:space="preserve"> к нему и перечень документов, которые будут запрошены в порядке межведомственного взаимодействия выдают как должностное лицо администрации муниципального образования, так и должностное лицо МФЦ, в случае если документы подаются через МФЦ.</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3.3. Формирование и направление межведомственных запросов документов (информации), необходимых для рассмотрения заявления.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3.3.1. Основанием для начала выполнения административной процедуры является получение зарегистрированного в установленном порядке заявления.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В случае если заявителем представлены все документы, указанные в пункте 2.6 настоящего административного регламента, должностное лицо Администрации переходит к исполнению следующей административной процедуры, предусмотренной пунктом 3.4 настоящего административного регламента.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3.3.2. Если </w:t>
      </w:r>
      <w:proofErr w:type="gramStart"/>
      <w:r w:rsidRPr="00221117">
        <w:rPr>
          <w:rFonts w:ascii="Arial" w:hAnsi="Arial" w:cs="Arial"/>
          <w:sz w:val="24"/>
          <w:szCs w:val="24"/>
        </w:rPr>
        <w:t>документы, предусмотренные подпунктом 2.6.1 настоящего административного регламента не были</w:t>
      </w:r>
      <w:proofErr w:type="gramEnd"/>
      <w:r w:rsidRPr="00221117">
        <w:rPr>
          <w:rFonts w:ascii="Arial" w:hAnsi="Arial" w:cs="Arial"/>
          <w:sz w:val="24"/>
          <w:szCs w:val="24"/>
        </w:rPr>
        <w:t xml:space="preserve"> представлены заявителем по собственной инициативе, должностное лицо Администрации готовит и направляет межведомственные запросы в органы, участвующие в предоставлении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3.3.4. </w:t>
      </w:r>
      <w:proofErr w:type="gramStart"/>
      <w:r w:rsidRPr="00221117">
        <w:rPr>
          <w:rFonts w:ascii="Arial" w:hAnsi="Arial" w:cs="Arial"/>
          <w:sz w:val="24"/>
          <w:szCs w:val="24"/>
        </w:rPr>
        <w:t>Результатом исполнения административной процедуры является формирование, направление межведомственных запросов в организации (органы), участвующие в предоставлении муниципальной услуги).</w:t>
      </w:r>
      <w:proofErr w:type="gramEnd"/>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3.4.3. Рассмотрение заявления, принятие решения по итогам рассмотрения.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3.4.1. Основанием для начала выполнения административной процедуры является получение должностным лицом Администрации, ответственным за предоставление муниципальной услуги, всех документов (информации), необходимых для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Должностное лицо Администрации, ответственное за предоставление муниципальной услуги, рассматривает представленные документы и выявляет наличие (отсутствие) основания для отказа в предоставлении муниципальной услуги, предусмотренные пунктом 2.9 настоящего административного регламента.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При наличии оснований для отказа в предоставлении муниципальной услуги, предусмотренных пунктом 2.9 настоящего административного регламента, должностное лицо Администрации, ответственного за предоставление муниципальной услуги, осуществляет подготовку проекта решения об отказе в предоставлении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Решение об отказе в предоставлении муниципальной услуги должностное лицо Администрации, ответственное за предоставление муниципальной услуги, оформляет письмом.</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lastRenderedPageBreak/>
        <w:t>Решение об отказе в предоставлении муниципальной услуги должно быть обоснованным и содержать указание на все основания отказа.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Проект решения об отказе в предоставлении муниципальной услуги представляется должностным лицом Администрации, ответственным за предоставление муниципальной услуги, на подпись руководителю Администрации или уполномоченному им должностному лицу.</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Руководитель Администрации или уполномоченное им должностное лицо, рассмотрев полученные документы, в случае отсутствия замечаний подписывает соответствующее решение.</w:t>
      </w:r>
    </w:p>
    <w:p w:rsidR="00462857" w:rsidRPr="00221117" w:rsidRDefault="00462857" w:rsidP="00462857">
      <w:pPr>
        <w:ind w:firstLine="559"/>
        <w:jc w:val="both"/>
        <w:rPr>
          <w:rFonts w:ascii="Arial" w:hAnsi="Arial" w:cs="Arial"/>
          <w:sz w:val="24"/>
          <w:szCs w:val="24"/>
        </w:rPr>
      </w:pPr>
      <w:r w:rsidRPr="00221117">
        <w:rPr>
          <w:rFonts w:ascii="Arial" w:hAnsi="Arial" w:cs="Arial"/>
          <w:sz w:val="24"/>
          <w:szCs w:val="24"/>
        </w:rPr>
        <w:t>Подписанное решение регистрируется должностным лицом, Администрации, ответственным за предоставление муниципальной услуги, в установленном порядке.</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3.4.2. При отсутствии оснований для отказа в предоставлении муниципальной услуги, предусмотренных пунктом 2.9 настоящего административного регламента, должностное лицо Администрации, ответственное за предоставление муниципальной услуги, осуществляет подготовку проекта постановления о присвоении, изменении, аннулировании адреса объекту адресации в трех экземплярах и передает его на подпись руководителю Администрации.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3.4.3. Общий максимальный срок для исполнения административной процедуры не должен превышать 6 рабочих дней со дня получения должностным лицом Администрации, ответственным за предоставление муниципальной услуги, всех документов (информации), необходимых для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3.4.4. Результатом выполнения данной административной процедуры является: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постановление о присвоении, изменении, аннулировании адреса объекту адресации;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письмо об отказе в предоставлении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3.5.4. Направление (вручение) результата предоставления муниципальной услуги заявителю.</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3.5.1. Основанием для начала выполнения административной процедуры является подписание руководителем Администрации письма об отказе в предоставлении муниципальной услуги либо постановления о присвоении, изменении, аннулировании адреса объекту адресации.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3.5.2. Письмо либо постановление выдается (направляется заявителю по адресу, указанному в заявлении) не позднее чем через 3 рабочих дня со дня принятия соответствующего решения, указанного в пункте 3.4.4 настоящего административного регламента.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3.5.3. Результатом исполнения административной процедуры является направление (вручение) заявителю результата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lastRenderedPageBreak/>
        <w:t>3.5.4. Максимальный срок исполнения административной процедуры - 3 рабочих дня со дня принятия соответствующего решения, указанного в пункте 3.4.4 настоящего административного регламента.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3.6. Исправление допущенных опечаток и (или) ошибок в выданных в результате предоставления муниципальной услуги документах.</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3.6.1. </w:t>
      </w:r>
      <w:proofErr w:type="gramStart"/>
      <w:r w:rsidRPr="00221117">
        <w:rPr>
          <w:rFonts w:ascii="Arial" w:hAnsi="Arial" w:cs="Arial"/>
          <w:sz w:val="24"/>
          <w:szCs w:val="24"/>
        </w:rPr>
        <w:t>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3.6.2.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3.6.3.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462857" w:rsidRPr="00221117" w:rsidRDefault="00462857" w:rsidP="00462857">
      <w:pPr>
        <w:ind w:firstLine="559"/>
        <w:jc w:val="both"/>
        <w:rPr>
          <w:rFonts w:ascii="Arial" w:hAnsi="Arial" w:cs="Arial"/>
          <w:sz w:val="24"/>
          <w:szCs w:val="24"/>
        </w:rPr>
      </w:pPr>
      <w:r w:rsidRPr="00221117">
        <w:rPr>
          <w:rFonts w:ascii="Arial" w:hAnsi="Arial" w:cs="Arial"/>
          <w:sz w:val="24"/>
          <w:szCs w:val="24"/>
        </w:rPr>
        <w:t>- лично (заявителем представляются оригиналы документов с опечатками и (или) ошибками, специалистом делаются копии этих документов);</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через организацию почтовой связи (заявителем направляются копии документов с опечатками и (или) ошибками).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Прием и регистрация заявления об исправлении опечаток и (или) ошибок осуществляется в порядке, предусмотренном для обращения за предоставлением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3.6.4. По результатам рассмотрения заявления об исправлении опечаток и (или) ошибок специалист в течение 5 рабочих дней с момента регистрации соответствующего заявления: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в течение 5 рабочих дней с момента регистрации соответствующего заявления.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lastRenderedPageBreak/>
        <w:t>- изменение содержания документов, являющихся результатом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3.6.5.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3.6.6. 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(или) ошибок.</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3.6.7. Результатом процедуры является: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исправленные документы, являющиеся результатом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Выдача заявителю исправленного документа производится в порядке, установленном пунктом 3.5 настоящего Регламента.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3.6.8.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3.6.9.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плата с заявителя не взимается.</w:t>
      </w:r>
    </w:p>
    <w:p w:rsidR="00462857" w:rsidRPr="00221117" w:rsidRDefault="00462857" w:rsidP="00462857">
      <w:pPr>
        <w:jc w:val="both"/>
        <w:rPr>
          <w:rFonts w:ascii="Arial" w:hAnsi="Arial" w:cs="Arial"/>
          <w:sz w:val="24"/>
          <w:szCs w:val="24"/>
        </w:rPr>
      </w:pPr>
    </w:p>
    <w:p w:rsidR="00462857" w:rsidRPr="00221117" w:rsidRDefault="00462857" w:rsidP="00462857">
      <w:pPr>
        <w:jc w:val="both"/>
        <w:rPr>
          <w:rFonts w:ascii="Arial" w:hAnsi="Arial" w:cs="Arial"/>
          <w:sz w:val="24"/>
          <w:szCs w:val="24"/>
        </w:rPr>
      </w:pPr>
    </w:p>
    <w:p w:rsidR="00462857" w:rsidRPr="00221117" w:rsidRDefault="00462857" w:rsidP="00462857">
      <w:pPr>
        <w:jc w:val="both"/>
        <w:rPr>
          <w:rFonts w:ascii="Arial" w:hAnsi="Arial" w:cs="Arial"/>
          <w:sz w:val="24"/>
          <w:szCs w:val="24"/>
        </w:rPr>
      </w:pPr>
    </w:p>
    <w:p w:rsidR="00462857" w:rsidRPr="00221117" w:rsidRDefault="00462857" w:rsidP="00462857">
      <w:pPr>
        <w:ind w:firstLine="559"/>
        <w:jc w:val="center"/>
        <w:rPr>
          <w:rFonts w:ascii="Arial" w:hAnsi="Arial" w:cs="Arial"/>
          <w:sz w:val="24"/>
          <w:szCs w:val="24"/>
        </w:rPr>
      </w:pPr>
      <w:r w:rsidRPr="00221117">
        <w:rPr>
          <w:rFonts w:ascii="Arial" w:hAnsi="Arial" w:cs="Arial"/>
          <w:sz w:val="24"/>
          <w:szCs w:val="24"/>
        </w:rPr>
        <w:t xml:space="preserve">4. Формы </w:t>
      </w:r>
      <w:proofErr w:type="gramStart"/>
      <w:r w:rsidRPr="00221117">
        <w:rPr>
          <w:rFonts w:ascii="Arial" w:hAnsi="Arial" w:cs="Arial"/>
          <w:sz w:val="24"/>
          <w:szCs w:val="24"/>
        </w:rPr>
        <w:t>контроля за</w:t>
      </w:r>
      <w:proofErr w:type="gramEnd"/>
      <w:r w:rsidRPr="00221117">
        <w:rPr>
          <w:rFonts w:ascii="Arial" w:hAnsi="Arial" w:cs="Arial"/>
          <w:sz w:val="24"/>
          <w:szCs w:val="24"/>
        </w:rPr>
        <w:t xml:space="preserve"> исполнением административного регламента</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4.1. Порядок осуществления текущего </w:t>
      </w:r>
      <w:proofErr w:type="gramStart"/>
      <w:r w:rsidRPr="00221117">
        <w:rPr>
          <w:rFonts w:ascii="Arial" w:hAnsi="Arial" w:cs="Arial"/>
          <w:sz w:val="24"/>
          <w:szCs w:val="24"/>
        </w:rPr>
        <w:t>контроля за</w:t>
      </w:r>
      <w:proofErr w:type="gramEnd"/>
      <w:r w:rsidRPr="00221117">
        <w:rPr>
          <w:rFonts w:ascii="Arial" w:hAnsi="Arial" w:cs="Arial"/>
          <w:sz w:val="24"/>
          <w:szCs w:val="24"/>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Текущий </w:t>
      </w:r>
      <w:proofErr w:type="gramStart"/>
      <w:r w:rsidRPr="00221117">
        <w:rPr>
          <w:rFonts w:ascii="Arial" w:hAnsi="Arial" w:cs="Arial"/>
          <w:sz w:val="24"/>
          <w:szCs w:val="24"/>
        </w:rPr>
        <w:t>контроль за</w:t>
      </w:r>
      <w:proofErr w:type="gramEnd"/>
      <w:r w:rsidRPr="00221117">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администрации.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Помимо текущего контроля предоставления муниципальной услуги должностными лицами администрации проводятся плановые проверки полноты и качества предоставления данной муниципальной услуги. Плановые проверки проводятся один раз в год. </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При обращении заявителя с жалобой на решения, действия (бездействия) должностных лиц проводятся внеплановые проверки. Внеплановые проверки проводятся лицами, уполномоченными главой администрации на проведение внеплановых проверок.</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Контроль полноты и качества предоставления данной муниципальной услуги осуществляется главой администрации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администрации.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Контроль за</w:t>
      </w:r>
      <w:proofErr w:type="gramEnd"/>
      <w:r w:rsidRPr="00221117">
        <w:rPr>
          <w:rFonts w:ascii="Arial" w:hAnsi="Arial" w:cs="Arial"/>
          <w:sz w:val="24"/>
          <w:szCs w:val="24"/>
        </w:rPr>
        <w:t xml:space="preserve">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предоставляющий муниципальную услугу,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4.4. Положения, характеризующие требования к порядку и формам </w:t>
      </w:r>
      <w:proofErr w:type="gramStart"/>
      <w:r w:rsidRPr="00221117">
        <w:rPr>
          <w:rFonts w:ascii="Arial" w:hAnsi="Arial" w:cs="Arial"/>
          <w:sz w:val="24"/>
          <w:szCs w:val="24"/>
        </w:rPr>
        <w:t>контроля за</w:t>
      </w:r>
      <w:proofErr w:type="gramEnd"/>
      <w:r w:rsidRPr="00221117">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Контроль за</w:t>
      </w:r>
      <w:proofErr w:type="gramEnd"/>
      <w:r w:rsidRPr="00221117">
        <w:rPr>
          <w:rFonts w:ascii="Arial" w:hAnsi="Arial" w:cs="Arial"/>
          <w:sz w:val="24"/>
          <w:szCs w:val="24"/>
        </w:rPr>
        <w:t xml:space="preserve"> рассмотрением своего запроса может осуществлять заявитель на основании информации, полученной у должностного лица администрации, ответственного за предоставление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работы с обращениями заявителей и мерах, принятых по результатам проверок.</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62857" w:rsidRPr="00221117" w:rsidRDefault="00462857" w:rsidP="00462857">
      <w:pPr>
        <w:jc w:val="both"/>
        <w:rPr>
          <w:rFonts w:ascii="Arial" w:hAnsi="Arial" w:cs="Arial"/>
          <w:sz w:val="24"/>
          <w:szCs w:val="24"/>
        </w:rPr>
      </w:pPr>
    </w:p>
    <w:p w:rsidR="00462857" w:rsidRPr="00221117" w:rsidRDefault="00462857" w:rsidP="00462857">
      <w:pPr>
        <w:ind w:firstLine="559"/>
        <w:jc w:val="center"/>
        <w:rPr>
          <w:rFonts w:ascii="Arial" w:hAnsi="Arial" w:cs="Arial"/>
          <w:sz w:val="24"/>
          <w:szCs w:val="24"/>
        </w:rPr>
      </w:pPr>
      <w:r w:rsidRPr="00221117">
        <w:rPr>
          <w:rFonts w:ascii="Arial" w:hAnsi="Arial" w:cs="Arial"/>
          <w:sz w:val="24"/>
          <w:szCs w:val="24"/>
        </w:rPr>
        <w:t>5. Досудебный (внесудебный) порядок обжалования действий (бездействия) органа представляющего муниципальную услугу, а также должностных лиц, муниципальных служащих.</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5.1. Заявитель может обратиться с жалобой на решения и действия (бездействие) Администрации, МФЦ, а также их должностных лиц, муниципальных служащих, работников, в том числе в следующих случаях:</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hyperlink r:id="rId19" w:anchor="sub_1" w:history="1">
        <w:r w:rsidRPr="00221117">
          <w:rPr>
            <w:rStyle w:val="a5"/>
            <w:rFonts w:ascii="Arial" w:hAnsi="Arial" w:cs="Arial"/>
            <w:sz w:val="24"/>
            <w:szCs w:val="24"/>
          </w:rPr>
          <w:t>;</w:t>
        </w:r>
      </w:hyperlink>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221117">
          <w:rPr>
            <w:rStyle w:val="a5"/>
            <w:rFonts w:ascii="Arial" w:hAnsi="Arial" w:cs="Arial"/>
            <w:sz w:val="24"/>
            <w:szCs w:val="24"/>
          </w:rPr>
          <w:t>частью 1.3 статьи 16</w:t>
        </w:r>
      </w:hyperlink>
      <w:r w:rsidRPr="00221117">
        <w:rPr>
          <w:rFonts w:ascii="Arial" w:hAnsi="Arial" w:cs="Arial"/>
          <w:sz w:val="24"/>
          <w:szCs w:val="24"/>
        </w:rPr>
        <w:t xml:space="preserve"> Федерального закона № 210-ФЗ;</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221117">
        <w:rPr>
          <w:rFonts w:ascii="Arial" w:hAnsi="Arial" w:cs="Arial"/>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221117">
          <w:rPr>
            <w:rStyle w:val="a5"/>
            <w:rFonts w:ascii="Arial" w:hAnsi="Arial" w:cs="Arial"/>
            <w:sz w:val="24"/>
            <w:szCs w:val="24"/>
          </w:rPr>
          <w:t>частью 1.3 статьи 16</w:t>
        </w:r>
      </w:hyperlink>
      <w:r w:rsidRPr="00221117">
        <w:rPr>
          <w:rFonts w:ascii="Arial" w:hAnsi="Arial" w:cs="Arial"/>
          <w:sz w:val="24"/>
          <w:szCs w:val="24"/>
        </w:rPr>
        <w:t xml:space="preserve"> Федерального закона № 210-ФЗ;</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21117">
        <w:rPr>
          <w:rFonts w:ascii="Arial" w:hAnsi="Arial" w:cs="Arial"/>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w:t>
      </w:r>
      <w:r w:rsidRPr="00221117">
        <w:rPr>
          <w:rFonts w:ascii="Arial" w:hAnsi="Arial" w:cs="Arial"/>
          <w:sz w:val="24"/>
          <w:szCs w:val="24"/>
        </w:rPr>
        <w:lastRenderedPageBreak/>
        <w:t xml:space="preserve">(бездействие)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221117">
          <w:rPr>
            <w:rStyle w:val="a5"/>
            <w:rFonts w:ascii="Arial" w:hAnsi="Arial" w:cs="Arial"/>
            <w:sz w:val="24"/>
            <w:szCs w:val="24"/>
          </w:rPr>
          <w:t>частью 1.3 статьи 16</w:t>
        </w:r>
      </w:hyperlink>
      <w:r w:rsidRPr="00221117">
        <w:rPr>
          <w:rFonts w:ascii="Arial" w:hAnsi="Arial" w:cs="Arial"/>
          <w:sz w:val="24"/>
          <w:szCs w:val="24"/>
        </w:rPr>
        <w:t xml:space="preserve"> Федерального закона № 210-ФЗ;</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221117">
        <w:rPr>
          <w:rFonts w:ascii="Arial" w:hAnsi="Arial" w:cs="Arial"/>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221117">
          <w:rPr>
            <w:rStyle w:val="a5"/>
            <w:rFonts w:ascii="Arial" w:hAnsi="Arial" w:cs="Arial"/>
            <w:sz w:val="24"/>
            <w:szCs w:val="24"/>
          </w:rPr>
          <w:t>частью 1.3 статьи 16</w:t>
        </w:r>
      </w:hyperlink>
      <w:r w:rsidRPr="00221117">
        <w:rPr>
          <w:rFonts w:ascii="Arial" w:hAnsi="Arial" w:cs="Arial"/>
          <w:sz w:val="24"/>
          <w:szCs w:val="24"/>
        </w:rPr>
        <w:t xml:space="preserve"> Федерального закона № 210-ФЗ;</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221117">
          <w:rPr>
            <w:rStyle w:val="a5"/>
            <w:rFonts w:ascii="Arial" w:hAnsi="Arial" w:cs="Arial"/>
            <w:sz w:val="24"/>
            <w:szCs w:val="24"/>
          </w:rPr>
          <w:t>пунктом 4 части 1 статьи 7</w:t>
        </w:r>
      </w:hyperlink>
      <w:r w:rsidRPr="00221117">
        <w:rPr>
          <w:rFonts w:ascii="Arial" w:hAnsi="Arial" w:cs="Arial"/>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221117">
          <w:rPr>
            <w:rStyle w:val="a5"/>
            <w:rFonts w:ascii="Arial" w:hAnsi="Arial" w:cs="Arial"/>
            <w:sz w:val="24"/>
            <w:szCs w:val="24"/>
          </w:rPr>
          <w:t>частью 1.3 статьи 16</w:t>
        </w:r>
      </w:hyperlink>
      <w:r w:rsidRPr="00221117">
        <w:rPr>
          <w:rFonts w:ascii="Arial" w:hAnsi="Arial" w:cs="Arial"/>
          <w:sz w:val="24"/>
          <w:szCs w:val="24"/>
        </w:rPr>
        <w:t xml:space="preserve"> Федерального закона № 210-ФЗ.</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5.2. Жалоба подается в письменной форме на бумажном носителе, в электронной форме в Администрацию, МФЦ, либо в орган государственной власти (орган местного самоуправления) публично-правового образования, являющийся учредителем МФЦ (далее - учредитель МФЦ).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w:t>
      </w:r>
      <w:r w:rsidRPr="00221117">
        <w:rPr>
          <w:rFonts w:ascii="Arial" w:hAnsi="Arial" w:cs="Arial"/>
          <w:sz w:val="24"/>
          <w:szCs w:val="24"/>
        </w:rPr>
        <w:lastRenderedPageBreak/>
        <w:t>государственных и муниципальных услуг, а также может быть принята при личном приеме заявителя.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462857" w:rsidRPr="00221117" w:rsidRDefault="00462857" w:rsidP="00462857">
      <w:pPr>
        <w:ind w:firstLine="559"/>
        <w:jc w:val="both"/>
        <w:rPr>
          <w:rFonts w:ascii="Arial" w:hAnsi="Arial" w:cs="Arial"/>
          <w:sz w:val="24"/>
          <w:szCs w:val="24"/>
        </w:rPr>
      </w:pPr>
      <w:r w:rsidRPr="00221117">
        <w:rPr>
          <w:rFonts w:ascii="Arial" w:hAnsi="Arial" w:cs="Arial"/>
          <w:sz w:val="24"/>
          <w:szCs w:val="24"/>
        </w:rPr>
        <w:t>5.4. Жалоба должна содержать:</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1) наименование Администрации, должностного лица Администрации, или муниципального служащего, МФЦ, его руководителя и (или) работника, решения и действия (бездействие) которых обжалуются;</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4) доводы, на основании которых заявитель не согласен с решением и действиями (бездействием) Администрации, должностного лица Администрации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работниками МФЦ в течение трех дней со дня ее поступления.</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Жалоба, поступившая в Администрацию, МФЦ, учредителю МФЦ, подлежит рассмотрению в течение пятнадцати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5.6. В случае если в жалобе не </w:t>
      </w:r>
      <w:proofErr w:type="gramStart"/>
      <w:r w:rsidRPr="00221117">
        <w:rPr>
          <w:rFonts w:ascii="Arial" w:hAnsi="Arial" w:cs="Arial"/>
          <w:sz w:val="24"/>
          <w:szCs w:val="24"/>
        </w:rPr>
        <w:t>указаны</w:t>
      </w:r>
      <w:proofErr w:type="gramEnd"/>
      <w:r w:rsidRPr="00221117">
        <w:rPr>
          <w:rFonts w:ascii="Arial" w:hAnsi="Arial" w:cs="Arial"/>
          <w:sz w:val="24"/>
          <w:szCs w:val="24"/>
        </w:rPr>
        <w:t xml:space="preserve"> фамилия заявителя, направившего жалобу, и (или) почтовый адрес, по которому должен быть направлен ответ, ответ на жалобу не дается.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 xml:space="preserve">Должностное лицо, работник, наделенные полномочиями по рассмотрению жалоб в соответствии с пунктом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w:t>
      </w:r>
      <w:r w:rsidRPr="00221117">
        <w:rPr>
          <w:rFonts w:ascii="Arial" w:hAnsi="Arial" w:cs="Arial"/>
          <w:sz w:val="24"/>
          <w:szCs w:val="24"/>
        </w:rPr>
        <w:lastRenderedPageBreak/>
        <w:t>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В случае</w:t>
      </w:r>
      <w:proofErr w:type="gramStart"/>
      <w:r w:rsidRPr="00221117">
        <w:rPr>
          <w:rFonts w:ascii="Arial" w:hAnsi="Arial" w:cs="Arial"/>
          <w:sz w:val="24"/>
          <w:szCs w:val="24"/>
        </w:rPr>
        <w:t>,</w:t>
      </w:r>
      <w:proofErr w:type="gramEnd"/>
      <w:r w:rsidRPr="00221117">
        <w:rPr>
          <w:rFonts w:ascii="Arial" w:hAnsi="Arial" w:cs="Arial"/>
          <w:sz w:val="24"/>
          <w:szCs w:val="24"/>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пунктом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221117">
        <w:rPr>
          <w:rFonts w:ascii="Arial" w:hAnsi="Arial" w:cs="Arial"/>
          <w:sz w:val="24"/>
          <w:szCs w:val="24"/>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5.7. По результатам рассмотрения жалобы принимается одно из следующих решений:</w:t>
      </w:r>
    </w:p>
    <w:p w:rsidR="00462857" w:rsidRPr="00221117" w:rsidRDefault="00462857" w:rsidP="00462857">
      <w:pPr>
        <w:spacing w:after="0"/>
        <w:ind w:firstLine="559"/>
        <w:jc w:val="both"/>
        <w:rPr>
          <w:rFonts w:ascii="Arial" w:hAnsi="Arial" w:cs="Arial"/>
          <w:sz w:val="24"/>
          <w:szCs w:val="24"/>
        </w:rPr>
      </w:pPr>
      <w:proofErr w:type="gramStart"/>
      <w:r w:rsidRPr="00221117">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w:t>
      </w:r>
      <w:proofErr w:type="gramEnd"/>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2) в удовлетворении жалобы отказывается.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5.8. Основаниями для отказа в удовлетворении жалобы являются: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1) признание </w:t>
      </w:r>
      <w:proofErr w:type="gramStart"/>
      <w:r w:rsidRPr="00221117">
        <w:rPr>
          <w:rFonts w:ascii="Arial" w:hAnsi="Arial" w:cs="Arial"/>
          <w:sz w:val="24"/>
          <w:szCs w:val="24"/>
        </w:rPr>
        <w:t>правомерными</w:t>
      </w:r>
      <w:proofErr w:type="gramEnd"/>
      <w:r w:rsidRPr="00221117">
        <w:rPr>
          <w:rFonts w:ascii="Arial" w:hAnsi="Arial" w:cs="Arial"/>
          <w:sz w:val="24"/>
          <w:szCs w:val="24"/>
        </w:rPr>
        <w:t xml:space="preserve"> решения и (или) действий (бездействия) Администрации, должностных лиц, муниципальных служащих Администрации, МФЦ, работника МФЦ, участвующих в предоставлении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2) наличие вступившего в законную силу решения суда по жалобе о том же предмете и по тем же основаниям;</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3) подача жалобы лицом, полномочия которого не подтверждены в порядке, установленном законодательством Российской Федерации.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lastRenderedPageBreak/>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21117">
        <w:rPr>
          <w:rFonts w:ascii="Arial" w:hAnsi="Arial" w:cs="Arial"/>
          <w:sz w:val="24"/>
          <w:szCs w:val="24"/>
        </w:rPr>
        <w:t>неудобства</w:t>
      </w:r>
      <w:proofErr w:type="gramEnd"/>
      <w:r w:rsidRPr="00221117">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В случае признания </w:t>
      </w:r>
      <w:proofErr w:type="gramStart"/>
      <w:r w:rsidRPr="00221117">
        <w:rPr>
          <w:rFonts w:ascii="Arial" w:hAnsi="Arial" w:cs="Arial"/>
          <w:sz w:val="24"/>
          <w:szCs w:val="24"/>
        </w:rPr>
        <w:t>жалобы</w:t>
      </w:r>
      <w:proofErr w:type="gramEnd"/>
      <w:r w:rsidRPr="00221117">
        <w:rPr>
          <w:rFonts w:ascii="Arial" w:hAnsi="Arial" w:cs="Arial"/>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5.10. В случае установления в ходе или по результатам </w:t>
      </w:r>
      <w:proofErr w:type="gramStart"/>
      <w:r w:rsidRPr="00221117">
        <w:rPr>
          <w:rFonts w:ascii="Arial" w:hAnsi="Arial" w:cs="Arial"/>
          <w:sz w:val="24"/>
          <w:szCs w:val="24"/>
        </w:rPr>
        <w:t>рассмотрения жалобы признаков состава административного правонарушения</w:t>
      </w:r>
      <w:proofErr w:type="gramEnd"/>
      <w:r w:rsidRPr="00221117">
        <w:rPr>
          <w:rFonts w:ascii="Arial" w:hAnsi="Arial" w:cs="Arial"/>
          <w:sz w:val="24"/>
          <w:szCs w:val="24"/>
        </w:rPr>
        <w:t xml:space="preserve"> или преступления должностное лицо Администрации,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должностных лиц МФЦ в судебном порядке в соответствии с законодательством Российской Федерации.</w:t>
      </w:r>
    </w:p>
    <w:p w:rsidR="00462857" w:rsidRPr="00221117" w:rsidRDefault="00462857" w:rsidP="00462857">
      <w:pPr>
        <w:spacing w:after="0"/>
        <w:ind w:firstLine="559"/>
        <w:jc w:val="both"/>
        <w:rPr>
          <w:rFonts w:ascii="Arial" w:hAnsi="Arial" w:cs="Arial"/>
          <w:sz w:val="24"/>
          <w:szCs w:val="24"/>
        </w:rPr>
      </w:pPr>
      <w:r w:rsidRPr="00221117">
        <w:rPr>
          <w:rFonts w:ascii="Arial" w:hAnsi="Arial" w:cs="Arial"/>
          <w:sz w:val="24"/>
          <w:szCs w:val="24"/>
        </w:rPr>
        <w:t xml:space="preserve">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w:t>
      </w:r>
      <w:hyperlink r:id="rId26" w:history="1">
        <w:r w:rsidRPr="00221117">
          <w:rPr>
            <w:rStyle w:val="a5"/>
            <w:rFonts w:ascii="Arial" w:hAnsi="Arial" w:cs="Arial"/>
            <w:sz w:val="24"/>
            <w:szCs w:val="24"/>
          </w:rPr>
          <w:t>Федеральным законом</w:t>
        </w:r>
      </w:hyperlink>
      <w:r w:rsidRPr="00221117">
        <w:rPr>
          <w:rFonts w:ascii="Arial" w:hAnsi="Arial" w:cs="Arial"/>
          <w:sz w:val="24"/>
          <w:szCs w:val="24"/>
        </w:rPr>
        <w:t xml:space="preserve"> от 02 мая 2006 г. № 59-ФЗ "О порядке рассмотрения обращений граждан Российской Федерации".</w:t>
      </w:r>
    </w:p>
    <w:p w:rsidR="00462857" w:rsidRPr="00221117" w:rsidRDefault="00462857" w:rsidP="00462857">
      <w:pPr>
        <w:rPr>
          <w:rFonts w:ascii="Arial" w:hAnsi="Arial" w:cs="Arial"/>
          <w:sz w:val="24"/>
          <w:szCs w:val="24"/>
        </w:rPr>
      </w:pPr>
    </w:p>
    <w:p w:rsidR="00462857" w:rsidRPr="00221117" w:rsidRDefault="00462857" w:rsidP="00462857">
      <w:pPr>
        <w:rPr>
          <w:rFonts w:ascii="Arial" w:hAnsi="Arial" w:cs="Arial"/>
          <w:sz w:val="24"/>
          <w:szCs w:val="24"/>
        </w:rPr>
      </w:pPr>
    </w:p>
    <w:p w:rsidR="00462857" w:rsidRPr="00221117" w:rsidRDefault="00462857" w:rsidP="00462857">
      <w:pPr>
        <w:rPr>
          <w:rFonts w:ascii="Arial" w:hAnsi="Arial" w:cs="Arial"/>
          <w:sz w:val="24"/>
          <w:szCs w:val="24"/>
        </w:rPr>
      </w:pPr>
    </w:p>
    <w:p w:rsidR="00462857" w:rsidRDefault="00462857" w:rsidP="00462857">
      <w:pPr>
        <w:rPr>
          <w:rFonts w:ascii="Times New Roman" w:hAnsi="Times New Roman" w:cs="Times New Roman"/>
          <w:sz w:val="24"/>
          <w:szCs w:val="24"/>
        </w:rPr>
      </w:pPr>
    </w:p>
    <w:p w:rsidR="00462857" w:rsidRDefault="00462857" w:rsidP="00462857">
      <w:pPr>
        <w:rPr>
          <w:rFonts w:ascii="Times New Roman" w:hAnsi="Times New Roman" w:cs="Times New Roman"/>
          <w:sz w:val="24"/>
          <w:szCs w:val="24"/>
        </w:rPr>
      </w:pPr>
    </w:p>
    <w:p w:rsidR="00462857" w:rsidRDefault="00462857" w:rsidP="00462857">
      <w:pPr>
        <w:rPr>
          <w:rFonts w:ascii="Times New Roman" w:hAnsi="Times New Roman" w:cs="Times New Roman"/>
          <w:sz w:val="24"/>
          <w:szCs w:val="24"/>
        </w:rPr>
      </w:pPr>
    </w:p>
    <w:p w:rsidR="00462857" w:rsidRDefault="00462857" w:rsidP="00462857">
      <w:pPr>
        <w:rPr>
          <w:rFonts w:ascii="Times New Roman" w:hAnsi="Times New Roman" w:cs="Times New Roman"/>
          <w:sz w:val="24"/>
          <w:szCs w:val="24"/>
        </w:rPr>
      </w:pPr>
    </w:p>
    <w:p w:rsidR="00462857" w:rsidRDefault="00462857" w:rsidP="00462857">
      <w:pPr>
        <w:rPr>
          <w:rFonts w:ascii="Times New Roman" w:hAnsi="Times New Roman" w:cs="Times New Roman"/>
          <w:sz w:val="24"/>
          <w:szCs w:val="24"/>
        </w:rPr>
      </w:pPr>
    </w:p>
    <w:p w:rsidR="00196EC4" w:rsidRDefault="00196EC4"/>
    <w:sectPr w:rsidR="00196E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A2A2B"/>
    <w:multiLevelType w:val="hybridMultilevel"/>
    <w:tmpl w:val="2248A634"/>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62857"/>
    <w:rsid w:val="00196EC4"/>
    <w:rsid w:val="004628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62857"/>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62857"/>
    <w:rPr>
      <w:rFonts w:ascii="Times New Roman CYR" w:eastAsia="Times New Roman" w:hAnsi="Times New Roman CYR" w:cs="Times New Roman"/>
      <w:b/>
      <w:bCs/>
      <w:color w:val="26282F"/>
      <w:sz w:val="24"/>
      <w:szCs w:val="24"/>
    </w:rPr>
  </w:style>
  <w:style w:type="character" w:styleId="a3">
    <w:name w:val="Hyperlink"/>
    <w:basedOn w:val="a0"/>
    <w:uiPriority w:val="99"/>
    <w:unhideWhenUsed/>
    <w:rsid w:val="00462857"/>
    <w:rPr>
      <w:color w:val="0563C1"/>
      <w:u w:val="single"/>
    </w:rPr>
  </w:style>
  <w:style w:type="paragraph" w:styleId="a4">
    <w:name w:val="List Paragraph"/>
    <w:basedOn w:val="a"/>
    <w:uiPriority w:val="34"/>
    <w:qFormat/>
    <w:rsid w:val="00462857"/>
    <w:pPr>
      <w:ind w:left="720"/>
      <w:contextualSpacing/>
    </w:pPr>
    <w:rPr>
      <w:rFonts w:ascii="Calibri" w:eastAsia="Calibri" w:hAnsi="Calibri" w:cs="Times New Roman"/>
      <w:lang w:eastAsia="en-US"/>
    </w:rPr>
  </w:style>
  <w:style w:type="paragraph" w:customStyle="1" w:styleId="Style9">
    <w:name w:val="Style9"/>
    <w:basedOn w:val="a"/>
    <w:rsid w:val="004628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462857"/>
    <w:pPr>
      <w:widowControl w:val="0"/>
      <w:autoSpaceDE w:val="0"/>
      <w:autoSpaceDN w:val="0"/>
      <w:adjustRightInd w:val="0"/>
      <w:spacing w:after="0" w:line="226" w:lineRule="exact"/>
      <w:jc w:val="center"/>
    </w:pPr>
    <w:rPr>
      <w:rFonts w:ascii="Arial" w:eastAsia="Times New Roman" w:hAnsi="Arial" w:cs="Arial"/>
      <w:sz w:val="24"/>
      <w:szCs w:val="24"/>
    </w:rPr>
  </w:style>
  <w:style w:type="paragraph" w:customStyle="1" w:styleId="ConsPlusTitle">
    <w:name w:val="ConsPlusTitle"/>
    <w:uiPriority w:val="99"/>
    <w:rsid w:val="00462857"/>
    <w:pPr>
      <w:autoSpaceDE w:val="0"/>
      <w:autoSpaceDN w:val="0"/>
      <w:adjustRightInd w:val="0"/>
      <w:spacing w:after="0" w:line="240" w:lineRule="auto"/>
    </w:pPr>
    <w:rPr>
      <w:rFonts w:ascii="Arial" w:eastAsia="Calibri" w:hAnsi="Arial" w:cs="Arial"/>
      <w:b/>
      <w:bCs/>
      <w:sz w:val="20"/>
      <w:szCs w:val="20"/>
      <w:lang w:eastAsia="en-US"/>
    </w:rPr>
  </w:style>
  <w:style w:type="character" w:customStyle="1" w:styleId="FontStyle138">
    <w:name w:val="Font Style138"/>
    <w:rsid w:val="00462857"/>
    <w:rPr>
      <w:rFonts w:ascii="Times New Roman" w:hAnsi="Times New Roman" w:cs="Times New Roman" w:hint="default"/>
      <w:sz w:val="26"/>
      <w:szCs w:val="26"/>
    </w:rPr>
  </w:style>
  <w:style w:type="character" w:customStyle="1" w:styleId="a5">
    <w:name w:val="Гипертекстовая ссылка"/>
    <w:uiPriority w:val="99"/>
    <w:rsid w:val="00462857"/>
    <w:rPr>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redirect/70865886/0" TargetMode="External"/><Relationship Id="rId13" Type="http://schemas.openxmlformats.org/officeDocument/2006/relationships/hyperlink" Target="http://municipal.garant.ru/document/redirect/12177515/16011" TargetMode="External"/><Relationship Id="rId18" Type="http://schemas.openxmlformats.org/officeDocument/2006/relationships/hyperlink" Target="http://municipal.garant.ru/document/redirect/10164504/15" TargetMode="External"/><Relationship Id="rId26" Type="http://schemas.openxmlformats.org/officeDocument/2006/relationships/hyperlink" Target="http://municipal.garant.ru/document/redirect/12146661/0" TargetMode="External"/><Relationship Id="rId3" Type="http://schemas.openxmlformats.org/officeDocument/2006/relationships/settings" Target="settings.xml"/><Relationship Id="rId21" Type="http://schemas.openxmlformats.org/officeDocument/2006/relationships/hyperlink" Target="http://municipal.garant.ru/document/redirect/12177515/160013" TargetMode="External"/><Relationship Id="rId7" Type="http://schemas.openxmlformats.org/officeDocument/2006/relationships/hyperlink" Target="http://municipal.garant.ru/document/redirect/70803770/0" TargetMode="External"/><Relationship Id="rId12" Type="http://schemas.openxmlformats.org/officeDocument/2006/relationships/hyperlink" Target="http://municipal.garant.ru/document/redirect/12177515/91" TargetMode="External"/><Relationship Id="rId17" Type="http://schemas.openxmlformats.org/officeDocument/2006/relationships/hyperlink" Target="http://municipal.garant.ru/document/redirect/70803770/0" TargetMode="External"/><Relationship Id="rId25" Type="http://schemas.openxmlformats.org/officeDocument/2006/relationships/hyperlink" Target="http://municipal.garant.ru/document/redirect/12177515/160013" TargetMode="External"/><Relationship Id="rId2" Type="http://schemas.openxmlformats.org/officeDocument/2006/relationships/styles" Target="styles.xml"/><Relationship Id="rId16" Type="http://schemas.openxmlformats.org/officeDocument/2006/relationships/hyperlink" Target="http://municipal.garant.ru/document/redirect/12184522/11" TargetMode="External"/><Relationship Id="rId20" Type="http://schemas.openxmlformats.org/officeDocument/2006/relationships/hyperlink" Target="http://municipal.garant.ru/document/redirect/12177515/160013" TargetMode="External"/><Relationship Id="rId1" Type="http://schemas.openxmlformats.org/officeDocument/2006/relationships/numbering" Target="numbering.xml"/><Relationship Id="rId6" Type="http://schemas.openxmlformats.org/officeDocument/2006/relationships/hyperlink" Target="https://mo.astrobl.ru/krutovskijselsovet/" TargetMode="External"/><Relationship Id="rId11" Type="http://schemas.openxmlformats.org/officeDocument/2006/relationships/hyperlink" Target="http://municipal.garant.ru/document/redirect/12177515/101" TargetMode="External"/><Relationship Id="rId24" Type="http://schemas.openxmlformats.org/officeDocument/2006/relationships/hyperlink" Target="http://municipal.garant.ru/document/redirect/12177515/7014" TargetMode="External"/><Relationship Id="rId5" Type="http://schemas.openxmlformats.org/officeDocument/2006/relationships/hyperlink" Target="http://municipal.garant.ru/document/redirect/12177515/0" TargetMode="External"/><Relationship Id="rId15" Type="http://schemas.openxmlformats.org/officeDocument/2006/relationships/hyperlink" Target="https://internet.garant.ru/" TargetMode="External"/><Relationship Id="rId23" Type="http://schemas.openxmlformats.org/officeDocument/2006/relationships/hyperlink" Target="http://municipal.garant.ru/document/redirect/12177515/160013" TargetMode="External"/><Relationship Id="rId28" Type="http://schemas.openxmlformats.org/officeDocument/2006/relationships/theme" Target="theme/theme1.xml"/><Relationship Id="rId10" Type="http://schemas.openxmlformats.org/officeDocument/2006/relationships/hyperlink" Target="http://municipal.garant.ru/document/redirect/12138258/0" TargetMode="External"/><Relationship Id="rId19" Type="http://schemas.openxmlformats.org/officeDocument/2006/relationships/hyperlink" Target="file:///D:\&#1052;&#1086;&#1080;%20&#1076;&#1086;&#1082;&#1091;&#1084;&#1077;&#1085;&#1090;&#1099;\Downloads\&#1055;&#1088;&#1080;&#1089;&#1074;&#1086;&#1077;&#1085;&#1080;&#1077;_&#1072;&#1076;&#1088;&#1077;&#1089;&#1072;_&#1040;&#1089;&#1090;&#1088;&#1072;&#1093;&#1072;&#1085;&#1100;.doc" TargetMode="External"/><Relationship Id="rId4" Type="http://schemas.openxmlformats.org/officeDocument/2006/relationships/webSettings" Target="webSettings.xml"/><Relationship Id="rId9" Type="http://schemas.openxmlformats.org/officeDocument/2006/relationships/hyperlink" Target="http://municipal.garant.ru/document/redirect/12138258/0" TargetMode="External"/><Relationship Id="rId14" Type="http://schemas.openxmlformats.org/officeDocument/2006/relationships/hyperlink" Target="http://municipal.garant.ru/document/redirect/12177515/16011" TargetMode="External"/><Relationship Id="rId22" Type="http://schemas.openxmlformats.org/officeDocument/2006/relationships/hyperlink" Target="http://municipal.garant.ru/document/redirect/12177515/16001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9660</Words>
  <Characters>55064</Characters>
  <Application>Microsoft Office Word</Application>
  <DocSecurity>0</DocSecurity>
  <Lines>458</Lines>
  <Paragraphs>129</Paragraphs>
  <ScaleCrop>false</ScaleCrop>
  <Company/>
  <LinksUpToDate>false</LinksUpToDate>
  <CharactersWithSpaces>64595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dcterms:created xsi:type="dcterms:W3CDTF">2025-03-13T05:45:00Z</dcterms:created>
  <dcterms:modified xsi:type="dcterms:W3CDTF">2025-03-13T05:46:00Z</dcterms:modified>
</cp:coreProperties>
</file>