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59" w:rsidRPr="006C582D" w:rsidRDefault="00F53A59" w:rsidP="006C582D">
      <w:pPr>
        <w:pStyle w:val="a3"/>
        <w:jc w:val="center"/>
        <w:rPr>
          <w:sz w:val="24"/>
          <w:szCs w:val="24"/>
          <w:lang w:val="ru-RU"/>
        </w:rPr>
      </w:pPr>
      <w:r w:rsidRPr="006C582D">
        <w:rPr>
          <w:sz w:val="24"/>
          <w:szCs w:val="24"/>
          <w:lang w:val="ru-RU"/>
        </w:rPr>
        <w:t xml:space="preserve">А Д М И Н И С Т </w:t>
      </w:r>
      <w:proofErr w:type="gramStart"/>
      <w:r w:rsidRPr="006C582D">
        <w:rPr>
          <w:sz w:val="24"/>
          <w:szCs w:val="24"/>
          <w:lang w:val="ru-RU"/>
        </w:rPr>
        <w:t>Р</w:t>
      </w:r>
      <w:proofErr w:type="gramEnd"/>
      <w:r w:rsidRPr="006C582D">
        <w:rPr>
          <w:sz w:val="24"/>
          <w:szCs w:val="24"/>
          <w:lang w:val="ru-RU"/>
        </w:rPr>
        <w:t xml:space="preserve"> А Ц И Я</w:t>
      </w:r>
    </w:p>
    <w:p w:rsidR="00F53A59" w:rsidRPr="006C582D" w:rsidRDefault="00F53A59" w:rsidP="006C582D">
      <w:pPr>
        <w:pStyle w:val="a3"/>
        <w:jc w:val="center"/>
        <w:rPr>
          <w:sz w:val="24"/>
          <w:szCs w:val="24"/>
          <w:lang w:val="ru-RU"/>
        </w:rPr>
      </w:pPr>
      <w:r w:rsidRPr="006C582D">
        <w:rPr>
          <w:sz w:val="24"/>
          <w:szCs w:val="24"/>
          <w:lang w:val="ru-RU"/>
        </w:rPr>
        <w:t>МУНИЦИПАЛЬНОГО  ОБРАЗОВАНИЯ</w:t>
      </w:r>
    </w:p>
    <w:p w:rsidR="00F53A59" w:rsidRPr="006C582D" w:rsidRDefault="00F53A59" w:rsidP="006C582D">
      <w:pPr>
        <w:pStyle w:val="a3"/>
        <w:jc w:val="center"/>
        <w:rPr>
          <w:sz w:val="24"/>
          <w:szCs w:val="24"/>
          <w:lang w:val="ru-RU"/>
        </w:rPr>
      </w:pPr>
      <w:r w:rsidRPr="006C582D">
        <w:rPr>
          <w:sz w:val="24"/>
          <w:szCs w:val="24"/>
          <w:lang w:val="ru-RU"/>
        </w:rPr>
        <w:t>«</w:t>
      </w:r>
      <w:r w:rsidR="006C582D" w:rsidRPr="006C582D">
        <w:rPr>
          <w:sz w:val="24"/>
          <w:szCs w:val="24"/>
          <w:lang w:val="ru-RU"/>
        </w:rPr>
        <w:t>КРУТОВСКИЙ</w:t>
      </w:r>
      <w:r w:rsidRPr="006C582D">
        <w:rPr>
          <w:sz w:val="24"/>
          <w:szCs w:val="24"/>
          <w:lang w:val="ru-RU"/>
        </w:rPr>
        <w:t xml:space="preserve"> СЕЛЬСОВЕТ»</w:t>
      </w:r>
    </w:p>
    <w:p w:rsidR="00F53A59" w:rsidRPr="006C582D" w:rsidRDefault="00F53A59" w:rsidP="006C582D">
      <w:pPr>
        <w:pStyle w:val="a3"/>
        <w:jc w:val="center"/>
        <w:rPr>
          <w:sz w:val="24"/>
          <w:szCs w:val="24"/>
          <w:lang w:val="ru-RU"/>
        </w:rPr>
      </w:pPr>
      <w:r w:rsidRPr="006C582D">
        <w:rPr>
          <w:sz w:val="24"/>
          <w:szCs w:val="24"/>
          <w:lang w:val="ru-RU"/>
        </w:rPr>
        <w:t>ВОЛОДАРСКОГО  РАЙОНА</w:t>
      </w:r>
    </w:p>
    <w:p w:rsidR="00F53A59" w:rsidRPr="006C582D" w:rsidRDefault="00F53A59" w:rsidP="006C582D">
      <w:pPr>
        <w:pStyle w:val="a3"/>
        <w:jc w:val="center"/>
        <w:rPr>
          <w:sz w:val="24"/>
          <w:szCs w:val="24"/>
          <w:lang w:val="ru-RU"/>
        </w:rPr>
      </w:pPr>
      <w:r w:rsidRPr="006C582D">
        <w:rPr>
          <w:sz w:val="24"/>
          <w:szCs w:val="24"/>
          <w:lang w:val="ru-RU"/>
        </w:rPr>
        <w:t>АСТРАХАНСКОЙ ОБЛАСТИ</w:t>
      </w:r>
    </w:p>
    <w:p w:rsidR="00F53A59" w:rsidRPr="006C582D" w:rsidRDefault="00F53A59" w:rsidP="006C582D">
      <w:pPr>
        <w:pStyle w:val="a3"/>
        <w:jc w:val="center"/>
        <w:rPr>
          <w:sz w:val="24"/>
          <w:szCs w:val="24"/>
          <w:lang w:val="ru-RU"/>
        </w:rPr>
      </w:pPr>
    </w:p>
    <w:p w:rsidR="00F53A59" w:rsidRPr="006C582D" w:rsidRDefault="00F53A59" w:rsidP="006C582D">
      <w:pPr>
        <w:pStyle w:val="a3"/>
        <w:jc w:val="center"/>
        <w:rPr>
          <w:sz w:val="24"/>
          <w:szCs w:val="24"/>
          <w:lang w:val="ru-RU"/>
        </w:rPr>
      </w:pPr>
      <w:proofErr w:type="gramStart"/>
      <w:r w:rsidRPr="006C582D">
        <w:rPr>
          <w:sz w:val="24"/>
          <w:szCs w:val="24"/>
          <w:lang w:val="ru-RU"/>
        </w:rPr>
        <w:t>П</w:t>
      </w:r>
      <w:proofErr w:type="gramEnd"/>
      <w:r w:rsidRPr="006C582D">
        <w:rPr>
          <w:sz w:val="24"/>
          <w:szCs w:val="24"/>
          <w:lang w:val="ru-RU"/>
        </w:rPr>
        <w:t xml:space="preserve"> О С Т А Н О В Л Е Н И Е</w:t>
      </w:r>
    </w:p>
    <w:p w:rsidR="00F53A59" w:rsidRPr="00B81773" w:rsidRDefault="00F53A59" w:rsidP="00F53A59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F53A59" w:rsidRPr="00B81773" w:rsidRDefault="006C582D" w:rsidP="00F53A59">
      <w:pPr>
        <w:pStyle w:val="a3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18.12</w:t>
      </w:r>
      <w:r w:rsidR="00F42B7D">
        <w:rPr>
          <w:rFonts w:ascii="Arial" w:hAnsi="Arial" w:cs="Arial"/>
          <w:sz w:val="24"/>
          <w:szCs w:val="24"/>
          <w:lang w:val="ru-RU"/>
        </w:rPr>
        <w:t>.</w:t>
      </w:r>
      <w:r w:rsidR="005E46F3" w:rsidRPr="00B81773">
        <w:rPr>
          <w:rFonts w:ascii="Arial" w:hAnsi="Arial" w:cs="Arial"/>
          <w:sz w:val="24"/>
          <w:szCs w:val="24"/>
          <w:lang w:val="ru-RU"/>
        </w:rPr>
        <w:t>201</w:t>
      </w:r>
      <w:r w:rsidR="00357946" w:rsidRPr="00B81773">
        <w:rPr>
          <w:rFonts w:ascii="Arial" w:hAnsi="Arial" w:cs="Arial"/>
          <w:sz w:val="24"/>
          <w:szCs w:val="24"/>
          <w:lang w:val="ru-RU"/>
        </w:rPr>
        <w:t>4</w:t>
      </w:r>
      <w:r w:rsidR="00F53A59" w:rsidRPr="00B81773">
        <w:rPr>
          <w:rFonts w:ascii="Arial" w:hAnsi="Arial" w:cs="Arial"/>
          <w:sz w:val="24"/>
          <w:szCs w:val="24"/>
          <w:lang w:val="ru-RU"/>
        </w:rPr>
        <w:t xml:space="preserve">г. </w:t>
      </w:r>
      <w:r w:rsidR="005E46F3" w:rsidRPr="00B8177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    №</w:t>
      </w:r>
      <w:r w:rsidR="00357946" w:rsidRPr="00B8177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25</w:t>
      </w:r>
    </w:p>
    <w:p w:rsidR="00F53A59" w:rsidRPr="00B81773" w:rsidRDefault="00F53A59" w:rsidP="00F53A59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783477" w:rsidRPr="00B81773" w:rsidRDefault="00783477" w:rsidP="00F53A59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Об административном регламенте</w:t>
      </w:r>
    </w:p>
    <w:p w:rsidR="00783477" w:rsidRPr="00B81773" w:rsidRDefault="00783477" w:rsidP="00F53A59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муниципального образования</w:t>
      </w:r>
    </w:p>
    <w:p w:rsidR="00783477" w:rsidRPr="00B81773" w:rsidRDefault="00783477" w:rsidP="00F53A59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«</w:t>
      </w:r>
      <w:proofErr w:type="spellStart"/>
      <w:r w:rsidR="006C582D">
        <w:rPr>
          <w:rFonts w:ascii="Arial" w:hAnsi="Arial" w:cs="Arial"/>
          <w:sz w:val="24"/>
          <w:szCs w:val="24"/>
        </w:rPr>
        <w:t>Крутовский</w:t>
      </w:r>
      <w:proofErr w:type="spellEnd"/>
      <w:r w:rsidRPr="00B81773">
        <w:rPr>
          <w:rFonts w:ascii="Arial" w:hAnsi="Arial" w:cs="Arial"/>
          <w:sz w:val="24"/>
          <w:szCs w:val="24"/>
        </w:rPr>
        <w:t xml:space="preserve"> сельсовет» по предоставлению</w:t>
      </w:r>
    </w:p>
    <w:p w:rsidR="00860C09" w:rsidRDefault="00860C09" w:rsidP="00B81773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муниципальной услуги</w:t>
      </w:r>
    </w:p>
    <w:p w:rsidR="00F53A59" w:rsidRPr="00B81773" w:rsidRDefault="00783477" w:rsidP="00B81773">
      <w:pPr>
        <w:pStyle w:val="a5"/>
        <w:spacing w:line="240" w:lineRule="auto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«</w:t>
      </w:r>
      <w:r w:rsidR="00860C09" w:rsidRPr="00860C09">
        <w:rPr>
          <w:rFonts w:ascii="Arial" w:hAnsi="Arial" w:cs="Arial"/>
          <w:sz w:val="24"/>
          <w:szCs w:val="24"/>
        </w:rPr>
        <w:t xml:space="preserve">Выдача выписки из </w:t>
      </w:r>
      <w:proofErr w:type="spellStart"/>
      <w:r w:rsidR="00860C09" w:rsidRPr="00860C09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="00860C09" w:rsidRPr="00860C09">
        <w:rPr>
          <w:rFonts w:ascii="Arial" w:hAnsi="Arial" w:cs="Arial"/>
          <w:sz w:val="24"/>
          <w:szCs w:val="24"/>
        </w:rPr>
        <w:t xml:space="preserve"> книги</w:t>
      </w:r>
      <w:r w:rsidRPr="00B81773">
        <w:rPr>
          <w:rFonts w:ascii="Arial" w:hAnsi="Arial" w:cs="Arial"/>
          <w:sz w:val="24"/>
          <w:szCs w:val="24"/>
        </w:rPr>
        <w:t>»</w:t>
      </w:r>
      <w:r w:rsidR="00F53A59" w:rsidRPr="00B81773">
        <w:rPr>
          <w:rFonts w:ascii="Arial" w:hAnsi="Arial" w:cs="Arial"/>
          <w:sz w:val="24"/>
          <w:szCs w:val="24"/>
        </w:rPr>
        <w:t>.</w:t>
      </w:r>
    </w:p>
    <w:p w:rsidR="006B5741" w:rsidRPr="00B81773" w:rsidRDefault="006B5741" w:rsidP="00F53A59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783477" w:rsidRPr="00B81773" w:rsidRDefault="00783477" w:rsidP="00F53A59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783477" w:rsidRPr="00B81773" w:rsidRDefault="00783477" w:rsidP="00F53A59">
      <w:pPr>
        <w:pStyle w:val="a5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53A59" w:rsidRPr="00B81773" w:rsidRDefault="00783477" w:rsidP="007834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</w:t>
      </w:r>
      <w:proofErr w:type="spellStart"/>
      <w:r w:rsidR="006C582D">
        <w:rPr>
          <w:rFonts w:ascii="Arial" w:hAnsi="Arial" w:cs="Arial"/>
          <w:sz w:val="24"/>
          <w:szCs w:val="24"/>
        </w:rPr>
        <w:t>Крутовский</w:t>
      </w:r>
      <w:proofErr w:type="spellEnd"/>
      <w:r w:rsidR="006C582D">
        <w:rPr>
          <w:rFonts w:ascii="Arial" w:hAnsi="Arial" w:cs="Arial"/>
          <w:sz w:val="24"/>
          <w:szCs w:val="24"/>
        </w:rPr>
        <w:t xml:space="preserve"> </w:t>
      </w:r>
      <w:r w:rsidRPr="00B81773">
        <w:rPr>
          <w:rFonts w:ascii="Arial" w:hAnsi="Arial" w:cs="Arial"/>
          <w:sz w:val="24"/>
          <w:szCs w:val="24"/>
        </w:rPr>
        <w:t xml:space="preserve">сельсовет» от </w:t>
      </w:r>
      <w:r w:rsidR="00C87608">
        <w:rPr>
          <w:rFonts w:ascii="Arial" w:hAnsi="Arial" w:cs="Arial"/>
          <w:sz w:val="24"/>
          <w:szCs w:val="24"/>
        </w:rPr>
        <w:t>05.02.2013 г.</w:t>
      </w:r>
      <w:r w:rsidR="00AA5D91">
        <w:rPr>
          <w:rFonts w:ascii="Arial" w:hAnsi="Arial" w:cs="Arial"/>
          <w:sz w:val="24"/>
          <w:szCs w:val="24"/>
        </w:rPr>
        <w:t xml:space="preserve"> № </w:t>
      </w:r>
      <w:r w:rsidR="00C87608">
        <w:rPr>
          <w:rFonts w:ascii="Arial" w:hAnsi="Arial" w:cs="Arial"/>
          <w:sz w:val="24"/>
          <w:szCs w:val="24"/>
        </w:rPr>
        <w:t>07</w:t>
      </w:r>
      <w:r w:rsidRPr="00B81773">
        <w:rPr>
          <w:rFonts w:ascii="Arial" w:hAnsi="Arial" w:cs="Arial"/>
          <w:sz w:val="24"/>
          <w:szCs w:val="24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="00F53A59" w:rsidRPr="00B81773">
        <w:rPr>
          <w:rFonts w:ascii="Arial" w:hAnsi="Arial" w:cs="Arial"/>
          <w:sz w:val="24"/>
          <w:szCs w:val="24"/>
        </w:rPr>
        <w:t>,</w:t>
      </w:r>
      <w:r w:rsidR="00357946" w:rsidRPr="00B81773">
        <w:rPr>
          <w:rFonts w:ascii="Arial" w:hAnsi="Arial" w:cs="Arial"/>
          <w:sz w:val="24"/>
          <w:szCs w:val="24"/>
        </w:rPr>
        <w:t xml:space="preserve"> </w:t>
      </w:r>
      <w:r w:rsidR="00F53A59" w:rsidRPr="00B81773">
        <w:rPr>
          <w:rFonts w:ascii="Arial" w:hAnsi="Arial" w:cs="Arial"/>
          <w:sz w:val="24"/>
          <w:szCs w:val="24"/>
        </w:rPr>
        <w:t>администрация муниципального образования «</w:t>
      </w:r>
      <w:proofErr w:type="spellStart"/>
      <w:r w:rsidR="006C582D">
        <w:rPr>
          <w:rFonts w:ascii="Arial" w:hAnsi="Arial" w:cs="Arial"/>
          <w:sz w:val="24"/>
          <w:szCs w:val="24"/>
        </w:rPr>
        <w:t>Крутовский</w:t>
      </w:r>
      <w:proofErr w:type="spellEnd"/>
      <w:r w:rsidR="00F53A59" w:rsidRPr="00B81773">
        <w:rPr>
          <w:rFonts w:ascii="Arial" w:hAnsi="Arial" w:cs="Arial"/>
          <w:sz w:val="24"/>
          <w:szCs w:val="24"/>
        </w:rPr>
        <w:t xml:space="preserve">  сельсовет»</w:t>
      </w:r>
    </w:p>
    <w:p w:rsidR="00F53A59" w:rsidRPr="00B81773" w:rsidRDefault="00F53A59" w:rsidP="005E46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ПОСТАНОВЛЯЕТ:</w:t>
      </w:r>
    </w:p>
    <w:p w:rsidR="00783477" w:rsidRPr="00B81773" w:rsidRDefault="00783477" w:rsidP="002573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1. Утвердить прилагаемый административный регламент администрации муниципального образования «</w:t>
      </w:r>
      <w:proofErr w:type="spellStart"/>
      <w:r w:rsidR="006C582D">
        <w:rPr>
          <w:rFonts w:ascii="Arial" w:hAnsi="Arial" w:cs="Arial"/>
          <w:sz w:val="24"/>
          <w:szCs w:val="24"/>
        </w:rPr>
        <w:t>Крутовский</w:t>
      </w:r>
      <w:proofErr w:type="spellEnd"/>
      <w:r w:rsidRPr="00B81773">
        <w:rPr>
          <w:rFonts w:ascii="Arial" w:hAnsi="Arial" w:cs="Arial"/>
          <w:sz w:val="24"/>
          <w:szCs w:val="24"/>
        </w:rPr>
        <w:t xml:space="preserve"> сельсовет» по предоставлению муниципальной услуги «</w:t>
      </w:r>
      <w:r w:rsidR="00860C09" w:rsidRPr="00860C09">
        <w:rPr>
          <w:rFonts w:ascii="Arial" w:hAnsi="Arial" w:cs="Arial"/>
          <w:sz w:val="24"/>
          <w:szCs w:val="24"/>
        </w:rPr>
        <w:t xml:space="preserve">Выдача выписки из </w:t>
      </w:r>
      <w:proofErr w:type="spellStart"/>
      <w:r w:rsidR="00860C09" w:rsidRPr="00860C09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="00860C09" w:rsidRPr="00860C09">
        <w:rPr>
          <w:rFonts w:ascii="Arial" w:hAnsi="Arial" w:cs="Arial"/>
          <w:sz w:val="24"/>
          <w:szCs w:val="24"/>
        </w:rPr>
        <w:t xml:space="preserve"> книги</w:t>
      </w:r>
      <w:r w:rsidRPr="00B81773">
        <w:rPr>
          <w:rFonts w:ascii="Arial" w:hAnsi="Arial" w:cs="Arial"/>
          <w:sz w:val="24"/>
          <w:szCs w:val="24"/>
        </w:rPr>
        <w:t>».</w:t>
      </w:r>
    </w:p>
    <w:p w:rsidR="00783477" w:rsidRPr="00B81773" w:rsidRDefault="00783477" w:rsidP="006C582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81773">
        <w:rPr>
          <w:rFonts w:ascii="Arial" w:hAnsi="Arial" w:cs="Arial"/>
          <w:sz w:val="24"/>
          <w:szCs w:val="24"/>
        </w:rPr>
        <w:t>Разместить</w:t>
      </w:r>
      <w:proofErr w:type="gramEnd"/>
      <w:r w:rsidRPr="00B81773">
        <w:rPr>
          <w:rFonts w:ascii="Arial" w:hAnsi="Arial" w:cs="Arial"/>
          <w:sz w:val="24"/>
          <w:szCs w:val="24"/>
        </w:rPr>
        <w:t xml:space="preserve"> утвержденный регламент на официальном сайте муниципального образования «</w:t>
      </w:r>
      <w:proofErr w:type="spellStart"/>
      <w:r w:rsidR="006C582D">
        <w:rPr>
          <w:rFonts w:ascii="Arial" w:hAnsi="Arial" w:cs="Arial"/>
          <w:sz w:val="24"/>
          <w:szCs w:val="24"/>
        </w:rPr>
        <w:t>Крутовский</w:t>
      </w:r>
      <w:proofErr w:type="spellEnd"/>
      <w:r w:rsidRPr="00B81773">
        <w:rPr>
          <w:rFonts w:ascii="Arial" w:hAnsi="Arial" w:cs="Arial"/>
          <w:sz w:val="24"/>
          <w:szCs w:val="24"/>
        </w:rPr>
        <w:t xml:space="preserve"> сельсовет» http://mo.astrobl.ru/</w:t>
      </w:r>
      <w:proofErr w:type="spellStart"/>
      <w:r w:rsidR="006C582D">
        <w:rPr>
          <w:rFonts w:ascii="Arial" w:hAnsi="Arial" w:cs="Arial"/>
          <w:sz w:val="24"/>
          <w:szCs w:val="24"/>
          <w:lang w:val="en-US"/>
        </w:rPr>
        <w:t>krutov</w:t>
      </w:r>
      <w:r w:rsidRPr="00B81773">
        <w:rPr>
          <w:rFonts w:ascii="Arial" w:hAnsi="Arial" w:cs="Arial"/>
          <w:sz w:val="24"/>
          <w:szCs w:val="24"/>
        </w:rPr>
        <w:t>skijselsovet</w:t>
      </w:r>
      <w:proofErr w:type="spellEnd"/>
      <w:r w:rsidRPr="00B81773">
        <w:rPr>
          <w:rFonts w:ascii="Arial" w:hAnsi="Arial" w:cs="Arial"/>
          <w:sz w:val="24"/>
          <w:szCs w:val="24"/>
        </w:rPr>
        <w:t xml:space="preserve">/, в государственных информационных системах http://gosuslugi.astrobl.ru и http://www.gosuslugi.ru. </w:t>
      </w:r>
    </w:p>
    <w:p w:rsidR="00783477" w:rsidRPr="00B81773" w:rsidRDefault="00783477" w:rsidP="007834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4. Обнародовать данное постановление путем вывешивания на доске объявлений.</w:t>
      </w:r>
    </w:p>
    <w:p w:rsidR="00783477" w:rsidRPr="00B81773" w:rsidRDefault="00783477" w:rsidP="007834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5. 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5E46F3" w:rsidRPr="00B81773" w:rsidRDefault="00783477" w:rsidP="007834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6. Постановление вступает в силу со дня его обнародования.</w:t>
      </w:r>
    </w:p>
    <w:p w:rsidR="005E46F3" w:rsidRPr="00B81773" w:rsidRDefault="005E46F3" w:rsidP="005E46F3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  <w:r w:rsidRPr="00B81773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</w:p>
    <w:p w:rsidR="006B5741" w:rsidRPr="00B81773" w:rsidRDefault="006B5741" w:rsidP="005E46F3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</w:p>
    <w:p w:rsidR="005E46F3" w:rsidRPr="00B81773" w:rsidRDefault="005E46F3" w:rsidP="005E46F3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  <w:r w:rsidRPr="00B81773">
        <w:rPr>
          <w:rFonts w:ascii="Arial" w:hAnsi="Arial" w:cs="Arial"/>
          <w:sz w:val="24"/>
          <w:szCs w:val="24"/>
          <w:lang w:val="ru-RU"/>
        </w:rPr>
        <w:t xml:space="preserve">                Глава муниципального образования</w:t>
      </w:r>
    </w:p>
    <w:p w:rsidR="005E46F3" w:rsidRPr="00B81773" w:rsidRDefault="00357946" w:rsidP="00357946">
      <w:pPr>
        <w:pStyle w:val="a3"/>
        <w:jc w:val="center"/>
        <w:rPr>
          <w:rFonts w:ascii="Arial" w:hAnsi="Arial" w:cs="Arial"/>
          <w:sz w:val="24"/>
          <w:szCs w:val="24"/>
          <w:lang w:val="ru-RU"/>
        </w:rPr>
      </w:pPr>
      <w:r w:rsidRPr="00B81773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5E46F3" w:rsidRPr="00B81773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6C582D" w:rsidRPr="006C582D">
        <w:rPr>
          <w:rFonts w:ascii="Arial" w:hAnsi="Arial" w:cs="Arial"/>
          <w:sz w:val="24"/>
          <w:szCs w:val="24"/>
          <w:lang w:val="ru-RU"/>
        </w:rPr>
        <w:t>Крутовский</w:t>
      </w:r>
      <w:proofErr w:type="spellEnd"/>
      <w:r w:rsidR="005E46F3" w:rsidRPr="00B81773">
        <w:rPr>
          <w:rFonts w:ascii="Arial" w:hAnsi="Arial" w:cs="Arial"/>
          <w:sz w:val="24"/>
          <w:szCs w:val="24"/>
          <w:lang w:val="ru-RU"/>
        </w:rPr>
        <w:t xml:space="preserve">  сельсовет»                                                 </w:t>
      </w:r>
      <w:proofErr w:type="spellStart"/>
      <w:r w:rsidR="006C582D">
        <w:rPr>
          <w:rFonts w:ascii="Arial" w:hAnsi="Arial" w:cs="Arial"/>
          <w:sz w:val="24"/>
          <w:szCs w:val="24"/>
          <w:lang w:val="ru-RU"/>
        </w:rPr>
        <w:t>Д.Н.Султакаев</w:t>
      </w:r>
      <w:proofErr w:type="spellEnd"/>
    </w:p>
    <w:p w:rsidR="00783477" w:rsidRPr="00B81773" w:rsidRDefault="00783477" w:rsidP="00F42B7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81773">
        <w:rPr>
          <w:sz w:val="24"/>
          <w:szCs w:val="24"/>
        </w:rPr>
        <w:br w:type="page"/>
      </w:r>
      <w:r w:rsidRPr="00B81773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783477" w:rsidRPr="00B81773" w:rsidRDefault="00783477" w:rsidP="00783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к постановлению администрации МО «</w:t>
      </w:r>
      <w:proofErr w:type="spellStart"/>
      <w:r w:rsidR="00ED4E9A">
        <w:rPr>
          <w:rFonts w:ascii="Arial" w:hAnsi="Arial" w:cs="Arial"/>
          <w:sz w:val="24"/>
          <w:szCs w:val="24"/>
        </w:rPr>
        <w:t>Крутовский</w:t>
      </w:r>
      <w:proofErr w:type="spellEnd"/>
      <w:r w:rsidR="00ED4E9A">
        <w:rPr>
          <w:rFonts w:ascii="Arial" w:hAnsi="Arial" w:cs="Arial"/>
          <w:sz w:val="24"/>
          <w:szCs w:val="24"/>
        </w:rPr>
        <w:t xml:space="preserve"> </w:t>
      </w:r>
      <w:r w:rsidRPr="00B81773">
        <w:rPr>
          <w:rFonts w:ascii="Arial" w:hAnsi="Arial" w:cs="Arial"/>
          <w:sz w:val="24"/>
          <w:szCs w:val="24"/>
        </w:rPr>
        <w:t>сельсовет»</w:t>
      </w:r>
    </w:p>
    <w:p w:rsidR="00783477" w:rsidRPr="00B81773" w:rsidRDefault="00783477" w:rsidP="00783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 xml:space="preserve">от </w:t>
      </w:r>
      <w:r w:rsidR="00ED4E9A">
        <w:rPr>
          <w:rFonts w:ascii="Arial" w:hAnsi="Arial" w:cs="Arial"/>
          <w:sz w:val="24"/>
          <w:szCs w:val="24"/>
        </w:rPr>
        <w:t>18.12.2014</w:t>
      </w:r>
      <w:r w:rsidRPr="00B81773">
        <w:rPr>
          <w:rFonts w:ascii="Arial" w:hAnsi="Arial" w:cs="Arial"/>
          <w:sz w:val="24"/>
          <w:szCs w:val="24"/>
        </w:rPr>
        <w:t xml:space="preserve"> №</w:t>
      </w:r>
      <w:r w:rsidR="00F42B7D">
        <w:rPr>
          <w:rFonts w:ascii="Arial" w:hAnsi="Arial" w:cs="Arial"/>
          <w:sz w:val="24"/>
          <w:szCs w:val="24"/>
        </w:rPr>
        <w:t xml:space="preserve"> </w:t>
      </w:r>
      <w:r w:rsidR="00ED4E9A">
        <w:rPr>
          <w:rFonts w:ascii="Arial" w:hAnsi="Arial" w:cs="Arial"/>
          <w:sz w:val="24"/>
          <w:szCs w:val="24"/>
        </w:rPr>
        <w:t>25</w:t>
      </w:r>
    </w:p>
    <w:p w:rsidR="00783477" w:rsidRPr="00B81773" w:rsidRDefault="00783477" w:rsidP="00783477">
      <w:pPr>
        <w:pStyle w:val="ConsPlusTitle"/>
        <w:ind w:firstLine="709"/>
        <w:jc w:val="both"/>
        <w:rPr>
          <w:rFonts w:ascii="Arial" w:hAnsi="Arial" w:cs="Arial"/>
          <w:b w:val="0"/>
        </w:rPr>
      </w:pPr>
    </w:p>
    <w:p w:rsidR="00860C09" w:rsidRDefault="00783477" w:rsidP="00257334">
      <w:pPr>
        <w:pStyle w:val="ConsPlusTitle"/>
        <w:jc w:val="center"/>
        <w:rPr>
          <w:rFonts w:ascii="Arial" w:hAnsi="Arial" w:cs="Arial"/>
          <w:b w:val="0"/>
        </w:rPr>
      </w:pPr>
      <w:r w:rsidRPr="00B81773">
        <w:rPr>
          <w:rFonts w:ascii="Arial" w:hAnsi="Arial" w:cs="Arial"/>
          <w:b w:val="0"/>
        </w:rPr>
        <w:t>Административный регламент администрации муниципального образования «</w:t>
      </w:r>
      <w:proofErr w:type="spellStart"/>
      <w:r w:rsidR="00ED4E9A">
        <w:rPr>
          <w:rFonts w:ascii="Arial" w:hAnsi="Arial" w:cs="Arial"/>
          <w:b w:val="0"/>
        </w:rPr>
        <w:t>Крутовский</w:t>
      </w:r>
      <w:proofErr w:type="spellEnd"/>
      <w:r w:rsidRPr="00B81773">
        <w:rPr>
          <w:rFonts w:ascii="Arial" w:hAnsi="Arial" w:cs="Arial"/>
          <w:b w:val="0"/>
        </w:rPr>
        <w:t xml:space="preserve"> сельсовет» по пред</w:t>
      </w:r>
      <w:r w:rsidR="00860C09">
        <w:rPr>
          <w:rFonts w:ascii="Arial" w:hAnsi="Arial" w:cs="Arial"/>
          <w:b w:val="0"/>
        </w:rPr>
        <w:t>оставлению муниципальной услуги</w:t>
      </w:r>
    </w:p>
    <w:p w:rsidR="00783477" w:rsidRPr="00B81773" w:rsidRDefault="00783477" w:rsidP="00257334">
      <w:pPr>
        <w:pStyle w:val="ConsPlusTitle"/>
        <w:jc w:val="center"/>
        <w:rPr>
          <w:rFonts w:ascii="Arial" w:eastAsia="Calibri" w:hAnsi="Arial" w:cs="Arial"/>
          <w:b w:val="0"/>
        </w:rPr>
      </w:pPr>
      <w:r w:rsidRPr="00B81773">
        <w:rPr>
          <w:rFonts w:ascii="Arial" w:hAnsi="Arial" w:cs="Arial"/>
          <w:b w:val="0"/>
        </w:rPr>
        <w:t>«</w:t>
      </w:r>
      <w:r w:rsidR="00860C09" w:rsidRPr="00860C09">
        <w:rPr>
          <w:rFonts w:ascii="Arial" w:hAnsi="Arial" w:cs="Arial"/>
          <w:b w:val="0"/>
        </w:rPr>
        <w:t xml:space="preserve">Выдача выписки из </w:t>
      </w:r>
      <w:proofErr w:type="spellStart"/>
      <w:r w:rsidR="00860C09" w:rsidRPr="00860C09">
        <w:rPr>
          <w:rFonts w:ascii="Arial" w:hAnsi="Arial" w:cs="Arial"/>
          <w:b w:val="0"/>
        </w:rPr>
        <w:t>похозяйственной</w:t>
      </w:r>
      <w:proofErr w:type="spellEnd"/>
      <w:r w:rsidR="00860C09" w:rsidRPr="00860C09">
        <w:rPr>
          <w:rFonts w:ascii="Arial" w:hAnsi="Arial" w:cs="Arial"/>
          <w:b w:val="0"/>
        </w:rPr>
        <w:t xml:space="preserve"> книги</w:t>
      </w:r>
      <w:r w:rsidRPr="00B81773">
        <w:rPr>
          <w:rFonts w:ascii="Arial" w:hAnsi="Arial" w:cs="Arial"/>
          <w:b w:val="0"/>
        </w:rPr>
        <w:t>»</w:t>
      </w: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1. Общие положения</w:t>
      </w: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1.1. Административный регламент администрации муниципального образования «</w:t>
      </w:r>
      <w:proofErr w:type="spellStart"/>
      <w:r w:rsidR="00ED4E9A">
        <w:rPr>
          <w:rFonts w:ascii="Arial" w:eastAsia="Calibri" w:hAnsi="Arial"/>
          <w:sz w:val="24"/>
          <w:szCs w:val="24"/>
          <w:lang w:eastAsia="en-US"/>
        </w:rPr>
        <w:t>Крутовский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сельсовет» по предоставлению муниципальной услуги «Выдача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книги» (далее – административный регламент) устанавливает порядок и стандарт предоставления муниципальной услуги, в том числе сроки, состав и последовательность выполнения административных процедур (действий).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Административный регламент размещается  на официальном сайте муниципального образования «</w:t>
      </w:r>
      <w:proofErr w:type="spellStart"/>
      <w:r w:rsidR="00ED4E9A">
        <w:rPr>
          <w:rFonts w:ascii="Arial" w:eastAsia="Calibri" w:hAnsi="Arial"/>
          <w:sz w:val="24"/>
          <w:szCs w:val="24"/>
          <w:lang w:eastAsia="en-US"/>
        </w:rPr>
        <w:t>Крутовский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сельсовет»: http://mo.astrobl.ru/</w:t>
      </w:r>
      <w:proofErr w:type="spellStart"/>
      <w:r w:rsidR="00ED4E9A">
        <w:rPr>
          <w:rFonts w:ascii="Arial" w:eastAsia="Calibri" w:hAnsi="Arial"/>
          <w:sz w:val="24"/>
          <w:szCs w:val="24"/>
          <w:lang w:val="en-US" w:eastAsia="en-US"/>
        </w:rPr>
        <w:t>krutov</w:t>
      </w:r>
      <w:r w:rsidRPr="00860C09">
        <w:rPr>
          <w:rFonts w:ascii="Arial" w:eastAsia="Calibri" w:hAnsi="Arial"/>
          <w:sz w:val="24"/>
          <w:szCs w:val="24"/>
          <w:lang w:eastAsia="en-US"/>
        </w:rPr>
        <w:t>skijselsovet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/, в федеральной государственной информационной системе «Единый портал государственных и муниципальных услуг (функций)» http://gosuslugi.ru (далее – единый портал) и государственной информационной системе Астраханской области  «Региональный портал государственных и муниципальных услуг (функций) Астраханской области» http://gosuslugi.astrobl.ru (далее – региональный портал), расположенных в информационно-телекоммуникационной сети «Интернет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>» (далее – сеть «Интернет»), а также на информационных стендах, размещенных  в помещении  администрации «</w:t>
      </w:r>
      <w:proofErr w:type="spellStart"/>
      <w:r w:rsidR="00ED4E9A" w:rsidRPr="00ED4E9A">
        <w:rPr>
          <w:rFonts w:ascii="Arial" w:eastAsia="Calibri" w:hAnsi="Arial"/>
          <w:sz w:val="24"/>
          <w:szCs w:val="24"/>
          <w:lang w:eastAsia="en-US"/>
        </w:rPr>
        <w:t>Крутовский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сельсовет» (далее - администрация).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1.2. Предоставление  муниципальной услуги «Выдача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книги» (далее – муниципальная услуга) осуществляется в соответствии с настоящим административным регламентом физическим и юридическим лицам, либо их уполномоченным представителям, обратившимся с запросом о предоставлении муниципальной услуги, выраженным в письменной или электронной форме (далее - заявители).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1.3. Требования к порядку информирования о предоставлении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1.3.1. Информация о местонахождении и графике работы администрации.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Местонахождение и почтовый адрес администрации: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41619</w:t>
      </w:r>
      <w:r w:rsidR="00CB240B">
        <w:rPr>
          <w:rFonts w:ascii="Arial" w:eastAsia="Calibri" w:hAnsi="Arial"/>
          <w:sz w:val="24"/>
          <w:szCs w:val="24"/>
          <w:lang w:eastAsia="en-US"/>
        </w:rPr>
        <w:t>5</w:t>
      </w:r>
      <w:r w:rsidRPr="00860C09">
        <w:rPr>
          <w:rFonts w:ascii="Arial" w:eastAsia="Calibri" w:hAnsi="Arial"/>
          <w:sz w:val="24"/>
          <w:szCs w:val="24"/>
          <w:lang w:eastAsia="en-US"/>
        </w:rPr>
        <w:t xml:space="preserve">, Астраханская область, Володарский район, с. </w:t>
      </w:r>
      <w:proofErr w:type="gramStart"/>
      <w:r w:rsidR="00ED4E9A">
        <w:rPr>
          <w:rFonts w:ascii="Arial" w:eastAsia="Calibri" w:hAnsi="Arial"/>
          <w:sz w:val="24"/>
          <w:szCs w:val="24"/>
          <w:lang w:eastAsia="en-US"/>
        </w:rPr>
        <w:t>Крутое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, ул. </w:t>
      </w:r>
      <w:r w:rsidR="00ED4E9A">
        <w:rPr>
          <w:rFonts w:ascii="Arial" w:eastAsia="Calibri" w:hAnsi="Arial"/>
          <w:sz w:val="24"/>
          <w:szCs w:val="24"/>
          <w:lang w:eastAsia="en-US"/>
        </w:rPr>
        <w:t>Школьная,14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Телефон администрации: 8 (85142) </w:t>
      </w:r>
      <w:r w:rsidR="00ED4E9A">
        <w:rPr>
          <w:rFonts w:ascii="Arial" w:eastAsia="Calibri" w:hAnsi="Arial"/>
          <w:sz w:val="24"/>
          <w:szCs w:val="24"/>
          <w:lang w:eastAsia="en-US"/>
        </w:rPr>
        <w:t>55133</w:t>
      </w:r>
      <w:r w:rsidRPr="00860C09">
        <w:rPr>
          <w:rFonts w:ascii="Arial" w:eastAsia="Calibri" w:hAnsi="Arial"/>
          <w:sz w:val="24"/>
          <w:szCs w:val="24"/>
          <w:lang w:eastAsia="en-US"/>
        </w:rPr>
        <w:t xml:space="preserve">; факс (85142) </w:t>
      </w:r>
      <w:r w:rsidR="00ED4E9A">
        <w:rPr>
          <w:rFonts w:ascii="Arial" w:eastAsia="Calibri" w:hAnsi="Arial"/>
          <w:sz w:val="24"/>
          <w:szCs w:val="24"/>
          <w:lang w:eastAsia="en-US"/>
        </w:rPr>
        <w:t>55133</w:t>
      </w:r>
      <w:r w:rsidRPr="00860C09">
        <w:rPr>
          <w:rFonts w:ascii="Arial" w:eastAsia="Calibri" w:hAnsi="Arial"/>
          <w:sz w:val="24"/>
          <w:szCs w:val="24"/>
          <w:lang w:eastAsia="en-US"/>
        </w:rPr>
        <w:t>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Адрес электронной почты администрации: 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amo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_</w:t>
      </w:r>
      <w:proofErr w:type="spellStart"/>
      <w:r w:rsidR="00ED4E9A">
        <w:rPr>
          <w:rFonts w:ascii="Arial" w:eastAsia="Calibri" w:hAnsi="Arial"/>
          <w:sz w:val="24"/>
          <w:szCs w:val="24"/>
          <w:lang w:val="en-US" w:eastAsia="en-US"/>
        </w:rPr>
        <w:t>krutovskii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@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mail.ru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Адрес официального сайта администрации в сети «Интернет»:  http://mo.astrobl.ru/</w:t>
      </w:r>
      <w:proofErr w:type="spellStart"/>
      <w:r w:rsidR="00ED4E9A">
        <w:rPr>
          <w:rFonts w:ascii="Arial" w:eastAsia="Calibri" w:hAnsi="Arial"/>
          <w:sz w:val="24"/>
          <w:szCs w:val="24"/>
          <w:lang w:val="en-US" w:eastAsia="en-US"/>
        </w:rPr>
        <w:t>krutovskii</w:t>
      </w:r>
      <w:r w:rsidRPr="00860C09">
        <w:rPr>
          <w:rFonts w:ascii="Arial" w:eastAsia="Calibri" w:hAnsi="Arial"/>
          <w:sz w:val="24"/>
          <w:szCs w:val="24"/>
          <w:lang w:eastAsia="en-US"/>
        </w:rPr>
        <w:t>selsovet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/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График работы:  понедельник - пятница с 08:00 до 17:00, перерыв - с 12:00 до 13:00, выходные - суббота, воскресенье;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Адрес единого портала: http://www.gosulugi.ru;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Адрес регионального портала: http://www.gosuslugi.astrobl.ru.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1.4. Порядок получения информации заявителями по вопросам предоставления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Должностное лицо администрации, ответственное за предоставление муниципальной услуги, осуществляет информирование по следующим направлениям: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- о местонахождении и графике работы администрации;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 справочных телефонах администрации;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об адресе официального сайта  в сети «Интернет», адресе электронной почты администрации;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 порядке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услуги, в том числе с использованием регионального портала, единого портала, универсальной электронной карты (далее - УЭК);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об адресах единого портала и регионального портала;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 порядке, форме и месте размещения информации, указанной в абзацах с третьего по седьмой настоящего подпункта.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Основными требованиями к информированию заявителей являются: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актуальность;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своевременность;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четкость в изложении материала;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полнота информирования;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наглядность форм подачи материала;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удобство и доступность.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Время получения ответа при индивидуальном устном предоставлении информации не должно превышать 15 минут с момента обращения. Информирование в письменном виде предоставляются по устному либо письменному запросу, в том числе поданному в электронной форме.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1.5. Информирование заявителей о предоставлении муниципальной услуги осуществляется в форме: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непосредственного общения заявителей с должностными лицами (при личном обращении либо по телефону) по направлениям, предусмотренным пунктом 1.4 административного регламента;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письменного информирования заявителей (почтой, посредством факсимильной связи, либо по электронной почте, указанной в заявлении);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информационных материалов, которые размещаются в сети «Интернет» на официальном сайте администрации, на региональном портале и едином портале,  а также на информационных стендах, размещенных  в помещении  администрации.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1.6. Требования к форме и характеру взаимодействия должностных лиц с заявителями: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при ответе на телефонные звонки должностное лицо представляется, назвав свою фамилию, имя, отчество, занимаемую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следует принять заявителю (кто именно, когда и что должен сделать);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письменный ответ на обращения, в том числе в электронной форме, по вопросам предоставления информации о предоставлении муниципальной услуги дается в простой, четкой и понятной форме с указанием фамилии и инициалов, </w:t>
      </w: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 xml:space="preserve">номера телефона должностного лица, исполнившего ответ на обращение. Письменный ответ на обращение подписывается главой администрации.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1.7. На информационных стендах, размещенных в помещении администрации, и на официальном сайте администрации  размещаются следующие информационные материалы: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адреса, номера телефонов и факса, график работы администрации, адреса электронной почты и официального сайта администрации  в сети «Интернет», адреса единого портала и регионального портала;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перечень документов, которые заявитель представляет для получения муниципальной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блок-схема, наглядно отображающие последовательность прохождения всех административных процедур (приложение № 1 к административному регламенту);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досудебный (внесудебный) порядок обжалования решений и действий (бездействия) администрации  и (или) ее должностных лиц;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необходимая оперативная информация о предоставлении муниципальной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текст настоящего административного регламента.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Информационные стенды, содержащие информацию о процедуре предоставления муниципальной услуги, должны быть максимально заметны, хорошо просматриваемы и функциональны, рекомендуется оборудовать информационные стенды карманами формата А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4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>, в которых размещаются информационные листки.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 Стандарт предоставления муниципальной услуги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2.1. Наименование муниципальной услуги: «Выдача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книги».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2.2. Органы и организации, участвующие в предоставлении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Предоставление муниципальной услуги осуществляется администрацией.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Ответственными за предоставление муниципальной услуги являются должностные лица администрации, ответственные за выполнение конкретной административной процедуры согласно административному регламенту.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 соответствии с пунктом 3 части 1 статьи 7 Федерального закона от 27.07.2010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2.3.Описание  результата предоставления муниципальной услуги.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Результатом предоставления муниципальной услуги является предоставление заявителю 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2.4. Срок предоставления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2.4.1. Общий срок предоставления муниципальной услуги составляет не более 5 календарных дней, который складывается из следующих сроков: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- прием, регистрация заявления о предоставлении муниципальной услуги  – не более 1 дня;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рассмотрение заявления о предоставлении муниципальной услуги  - не более 3 дней;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выдача (направление) заявителю результата предоставления муниципальной услуги - не более 1 дня.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2.4.2. Максимальные время ожидания и продолжительность приема в администрации  заявителей при решении отдельных вопросов, связанных с предоставлением муниципальной услуги: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время ожидания при подаче и получении документов заявителями не должно превышать 15 минут;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время приема при получении информации о ходе выполнения муниципальной услуги не должно превышать 15 минут;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время ожидания в очереди при подаче заявления и получении результата муниципальной услуги не должно превышать 15 минут.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2.5 Правовые основания для предоставления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с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>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Конституцией Российской Федерации («Российская газета», 1993, №237; 2008, №267; 2009, №7);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- Гражданским кодексом Российской Федерации (часть первая) (Собрание законодательства РФ, 1994, № 32, ст. 3301; 1996, № 9, 773; № 34, ст. 4026; 1999, № 28, ст. 3471; 2001, № 17, ст. 1644, № 21, ст. 2063; 2002, № 12, 1093; № 48, ст. 4746; № 48, ст. 4737; 2003, № 2, ст. 167; 2003, № 52 (1ч.), ст. 5034;  2004, № 31, ст. 3233;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2005, № 1 (часть 1), ст. 18; № 1, (часть 1), ст. 39; № 1 (часть 1), ст. 43; № 27, ст. 2722; № 30, (часть II), ст. 3120; 2006, № 3, ст. 282; № 27, ст. 2881; № 31 (ч.1), ст. 3437; № 45, ст. 4627; № 50, ст. 5279; № 52 (ч.1), ст. 5497; 2007, № 1 (ч.1), ст. 21;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№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7, ст. 834; № 27, ст. 3213; № 31, ст. 3993; № 41, ст. 4845; № 49, ст. 6079; № 50, ст. 6246; 2008, № 30 (ч.2), ст. 3617; № 17, ст. 1756; № 20, ст. 2253; № 29 ч.1), ст. 3418; № 30 (ч.1), ст. 3597; № 30 (ч.2), ст. 3616; 2009, № 1, ст. 14; № 1, ст. 19;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№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1, ст. 20; № 1, ст. 23; № 7. ст. 775; № 26, ст. 3130; № 29, ст. 3582; № 52 (1ч.), ст. 6428; № 29, ст. 3618; 2010, № 19, ст. 2291, № 25, ст. 3246, № 31; 2011, ст. 4163, № 7, ст. 901, № 15, ст. 2038, № 49 (ч. 1), ст. 7015, № 49 (ч. 1), ст. 7041, № 50, ст. 7335, № 50, ст. 7347;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2012, № 50 (часть 4), ст. 6954, № 50 (ч. 5), ст. 6963, № 53 (ч. 1), ст. 7607, № 53 (ч. 1), ст. 7627; 2013, № 7, ст. 609,  № 19, ст. 2327, № 26, ст. 3207, № 27, ст. 3434, ст. 3459, № 30 (Часть I), ст. 4078, № 44, ст. 5641);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- Жилищным кодексом Российской Федерации от 29.12.2004 № 188-ФЗ (Собрание законодательства Российской Федерации, 2005, № 1, (ч. 1) ст. 14, 2006 № 1 ст. 10, № 52 (1 ч.) ст. 5498, №1 (1ч.) ст.13, №1 (1ч.) ст.14, №1 (1 ч.) ст. 21, 2007 № 43 ст. 5084, 2008 № 17 ст. 1756, № 20 ст. 2251, № 30 (2 ч.) ст. 3616, 2009 № 23 ст. 2776, № 39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,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ст. 4542, № 48 ст. 5711, № 51 ст. 6153, 2010 № 19 ст. 2278, № 31 ст. 4206; № 49, ст. 6424, 2011 № 23, ст. 3263; № 30 (ч. 1), ст. 4590; № 49 (ч. 1), ст. 7027; № 50, ст. 7343; № 49 (ч. 5), ст. 7061; № 50, ст. 7337; №50, ст. 7359; 2012 № 10, ст. 1163;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№ 14, ст. 1552; №24, ст. 3072 №26, ст. 3446, № 27, ст. 3587, № 31, ст. 4322; № 53 (ч. 1), ст. 7596; 2013, №14, ст. 1646; № 27, ст. 3477);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- Федеральным законом от 06.10.2003 № 131-ФЗ «Об общих принципах организации местного самоуправления в Российской Федерации»  (Собрание законодательства Российской Федерации» 2003, № 40, ст. 3822; 2004, № 25, ст. 2484; № 33, ст. 3368; 2005, № 1 (ч. 1), ст. 9; № 1 (ч. 1), ст. 12; № 1 (ч. 1), ст. 17; № 1 (ч. 1), ст. 25;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№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№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 xml:space="preserve">31 (ч.1), ст. 3452; № 43, ст. 4412; № 49 (ч. 1), ст. 5088; № 50, ст. 5279; 2007, № 1 (ч. 1), </w:t>
      </w: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ст. 21; № 10, ст. 1151; № 18, ст. 2117; № 21, ст. 2455; № 25, ст. 2977; № 26, ст. 3074; № 30, ст. 3801; № 43, ст. 5084; № 45, ст. 5430; № 46, ст. 5553; № 46, ст. 5556;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№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2012, № 26, ст. 3444; № 26, ст. 3446; № 27, ст. 3587; №29, ст. 3990; №31, ст. 4326; № 43, ст. 5786; № 50 (ч. 5), ст. 6967; № 53 (ч. 1), ст. 7596;  2013, №  14, ст. 1663; №  19, ст. 2325; №  27, ст. 3477; №  43, ст. 5454; «Российская газета», 2013, № 267);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- Федеральным законом Российской Федерации от 27.07.2010  № 210-ФЗ  «Об организации предоставления государственных и муниципальных услуг» («Собрание законодательства Российской Федерации», 2010, № 31, ст.4179; 2011, № 15, ст.2038, № 27, ст.3873, 3880, № 29, ст.4291, № 30 (ч.1), ст.4587, № 49 (ч.5), ст.7061; 2012, №31, ст. 4322, 2013, №14, ст.1651;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№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27, ст. 3477; ст.3480); № 30 (Часть I), ст. 4084);</w:t>
      </w:r>
      <w:proofErr w:type="gramEnd"/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Федеральным законом от 16.04.2011г. №63-ФЗ «Об электронной подписи» («Собрание законодательства Российской Федерации», 2011, № 15, ст.2036, № 27, ст.3880; 2012, № 29, ст.3988; 2013, №14, ст.1668, № 27, ст. 3463, ст. 3477);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(«Собрание законодательства Российской Федерации», 2012, №27, ст.3744, 2013, № 45, ст. 5807);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постановлением Правительства Российской Федерации от 16.08.2012 №840 «О порядке подачи и рассмотрения жалоб на решения и действия (бездейств</w:t>
      </w:r>
      <w:r>
        <w:rPr>
          <w:rFonts w:ascii="Arial" w:eastAsia="Calibri" w:hAnsi="Arial"/>
          <w:sz w:val="24"/>
          <w:szCs w:val="24"/>
          <w:lang w:eastAsia="en-US"/>
        </w:rPr>
        <w:t>ие) федеральных органов исполни</w:t>
      </w:r>
      <w:r w:rsidRPr="00860C09">
        <w:rPr>
          <w:rFonts w:ascii="Arial" w:eastAsia="Calibri" w:hAnsi="Arial"/>
          <w:sz w:val="24"/>
          <w:szCs w:val="24"/>
          <w:lang w:eastAsia="en-US"/>
        </w:rPr>
        <w:t>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(«Собрание законодательства Российской Федерации», 2012, №35, ст.4829);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Российской Федерации», 2012, № 36, ст.4903);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постановлением Правительства РФ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 5, ст. 377; 2013, № 45, ст. 5807);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 2011, № 44, ст. 6274, №49 (ч. 5), ст. 7284; 2013, № 45, ст. 5807);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Приказом Минсельхоза Российской Федерации от 11.10.2010 № 345 «Об утверждении формы и порядка ведения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похозяйственных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 органами местного </w:t>
      </w: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самоуправления поселений и органами местного самоуправления городских округов»;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Приказом Федеральной службы государственной регистрации, кадастра и картографии от 07.03.2012 №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П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/103 «Об утверждении формы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 о наличии у гражданина права на земельный участок» («Российская газета», №109, 16.05.2012);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распоряжением Правительства Астраханской области от 22.05.2010 № 204-Пр «О плане перехода на предоставление государственных (муниципальных) услуг в электронном виде» (Сборник законов и нормативных правовых актов Астраханской области, 2011,№ 45);</w:t>
      </w:r>
    </w:p>
    <w:p w:rsidR="00860C09" w:rsidRPr="00975A35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color w:val="000000" w:themeColor="text1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</w:t>
      </w:r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Уставом муниципального образования «</w:t>
      </w:r>
      <w:proofErr w:type="spellStart"/>
      <w:r w:rsidR="00555D69"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Крутовский</w:t>
      </w:r>
      <w:proofErr w:type="spellEnd"/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 xml:space="preserve"> сельсовет» (Справка об обнародовании Устава МО «</w:t>
      </w:r>
      <w:proofErr w:type="spellStart"/>
      <w:r w:rsidR="00555D69"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Крутовский</w:t>
      </w:r>
      <w:proofErr w:type="spellEnd"/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 xml:space="preserve"> сельсовет» № </w:t>
      </w:r>
      <w:r w:rsidR="00975A35"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16</w:t>
      </w:r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 xml:space="preserve"> от </w:t>
      </w:r>
      <w:r w:rsidR="00975A35"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15</w:t>
      </w:r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.11.2013г.);</w:t>
      </w:r>
    </w:p>
    <w:p w:rsidR="00860C09" w:rsidRPr="00975A35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color w:val="000000" w:themeColor="text1"/>
          <w:sz w:val="24"/>
          <w:szCs w:val="24"/>
          <w:lang w:eastAsia="en-US"/>
        </w:rPr>
      </w:pPr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- постановлением администрации «</w:t>
      </w:r>
      <w:proofErr w:type="spellStart"/>
      <w:r w:rsidR="00555D69"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Крутовский</w:t>
      </w:r>
      <w:proofErr w:type="spellEnd"/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 xml:space="preserve"> сельсовет» от </w:t>
      </w:r>
      <w:r w:rsidR="00AB0C33">
        <w:rPr>
          <w:rFonts w:ascii="Arial" w:eastAsia="Calibri" w:hAnsi="Arial"/>
          <w:color w:val="000000" w:themeColor="text1"/>
          <w:sz w:val="24"/>
          <w:szCs w:val="24"/>
          <w:lang w:eastAsia="en-US"/>
        </w:rPr>
        <w:t xml:space="preserve">05.02.2013 </w:t>
      </w:r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 xml:space="preserve"> № </w:t>
      </w:r>
      <w:r w:rsidR="00AB0C33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07</w:t>
      </w:r>
      <w:r w:rsidRPr="00975A35">
        <w:rPr>
          <w:rFonts w:ascii="Arial" w:eastAsia="Calibri" w:hAnsi="Arial"/>
          <w:color w:val="000000" w:themeColor="text1"/>
          <w:sz w:val="24"/>
          <w:szCs w:val="24"/>
          <w:lang w:eastAsia="en-US"/>
        </w:rPr>
        <w:t xml:space="preserve">  «О порядке разработки и утверждения административных регламентов предоставления муниципальных услуг».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2.6. Перечень документов, необходимых для предоставления муниципальной услуги и порядок их представления.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2.6.1. Для получения результата муниципальной услуги заявитель предоставляет в администрацию заявление о предоставлении муниципальной услуги с указанием запрашиваемой информации (приложение № 2 к административному регламенту). В случае обращения за услугой посредством личного обращения заявитель предъявляет документ, удостоверяющий личность.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2.6.2. Порядок подачи документов.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По выбору заявителя заявление о предоставлении муниципальной услуги представляется в администрацию посредством личного обращения заявителя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 (далее - в электронной форме):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лично при посещении администрации;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посредством регионального портала или единого портала;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иным способом, позволяющим передать в электронной форме заявление и документы.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Идентификация заявителя на едином, региональном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порталах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может производиться, в том числе с использованием УЭК.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Факт подтверждения направления заявления по почте лежит на заявителе.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Датой представления заявления о предоставлении муниципальной  услуги является день поступления и регистрации документов должностному лицу администрации, ответственному за прием и регистрацию документов.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В случае направления заявления о предоставлении муниципальной услуги в электронной форме, в том числе через региональный портал либо единый порта, заявление должно быть заполнено в электронной форме, согласно представленным на региональном портале либо едином портале формам, и подписано усиленной квалифицированной электронной подписью.</w:t>
      </w:r>
      <w:proofErr w:type="gramEnd"/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2.7. Основания для отказа в приеме заявления о предоставлении муниципальной услуги.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Основанием для отказа в приеме документов, необходимых для предоставления муниципальной услуги, является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муниципальной услуги в электронной форме).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2.8.Основания для отказа в предоставлении муниципальной услуги отсутствуют.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2.9. Требования к взиманию с заявителя платы за предоставление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Муниципальная услуга предоставляется бесплатно.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2.10. Требования к помещениям, в которых предоставляется муниципальная услуга: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Центральный вход в здание администрации оборудован информационной табличкой (вывеской), содержащей информацию о местонахождении администрации, осуществляющей предоставление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 помещении администрации отводятся места для ожидания приема, ожидания в очереди при подаче заявления и документов, получения информации и заполнения документов.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Помещение администрации, предоставляющей муниципальную услугу, оборудовано: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системой кондиционирования воздуха;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противопожарной системой и средствами пожаротушения;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средствами оказания первой медицинской помощи (аптечки);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системой оповещения о возникновении чрезвычайной ситуации.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 местах для приема заявителей создаются возможные условия, необходимые для обеспечения реализации прав инвалидов на предоставление по их заявлению муниципальной услуги.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Места для получения информации и заполнения документов оборудуются информационными стендами.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Помещения для непосредственного взаимодействия должностных лиц администрации с заявителями соответствуют комфортным условиям для заявителей и оптимальным условиям труда должностных лиц администрации.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Каждое рабочее место должностного лица администрации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обеспечиваются писчей бумагой и письменными принадлежностями.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Помещения для предоставления муниципальной услуги оборудуются расширенными проходами, позволяющими обеспечить беспрепятственный доступ инвалидов, включая граждан с ограничен</w:t>
      </w:r>
      <w:r>
        <w:rPr>
          <w:rFonts w:ascii="Arial" w:eastAsia="Calibri" w:hAnsi="Arial"/>
          <w:sz w:val="24"/>
          <w:szCs w:val="24"/>
          <w:lang w:eastAsia="en-US"/>
        </w:rPr>
        <w:t>ными физическими возможностями.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2.11. К показателям доступности и качества муниципальных услуг относятся: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соблюдение сроков предоставления муниципальной услуги и условий ожидания приема;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своевременное, полное информирование о муниципальной услуге;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получение муниципальной услуги в электронной форме, а также в иных формах по выбору заявителя;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соответствие должностных регламентов ответственных должностных лиц, участвующих в предоставлении муниципальной услуги, административному регламенту  в части описания в них административных действий, профессиональных знаний и навыков;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ресурсное обеспечение исполнения административного регламента;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минимизация взаимодействий заявителей с должностными лицами при предоставлении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Оценка соответствия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Анализ практики применения административного регламента проводится должностными лицами администрации  один раз в год.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Результаты анализа практики применения административного регламента размещаются в сети «Интернет» на официальном сайте администрации http://mo.astrobl.ru/</w:t>
      </w:r>
      <w:proofErr w:type="spellStart"/>
      <w:r w:rsidR="00555D69">
        <w:rPr>
          <w:rFonts w:ascii="Arial" w:eastAsia="Calibri" w:hAnsi="Arial"/>
          <w:sz w:val="24"/>
          <w:szCs w:val="24"/>
          <w:lang w:val="en-US" w:eastAsia="en-US"/>
        </w:rPr>
        <w:t>krutovs</w:t>
      </w:r>
      <w:r w:rsidRPr="00860C09">
        <w:rPr>
          <w:rFonts w:ascii="Arial" w:eastAsia="Calibri" w:hAnsi="Arial"/>
          <w:sz w:val="24"/>
          <w:szCs w:val="24"/>
          <w:lang w:eastAsia="en-US"/>
        </w:rPr>
        <w:t>skijselsovet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/,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2.12. Особенности предоставления муниципальной услуги в электронной форме.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Предоставление услуги в электронной форме, в том числе с использование УЭК, обеспечивает возможность: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подачи заявления и документов в электронной форме, в том числе через региональный портал и единый портал с применением специализированного программного обеспечения, а также с использованием УЭК, в порядке, предусмотренном подпунктом 2.6.2 пункта 2.6 административного регламента;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доступность для копирования и заполнения заявления в электронной форме;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возможность получения заявителем сведений о ходе предоставления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3. Состав, последовательность и сроки выполнения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административных процедур, требования к порядку их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выполнения, в том числе особенности выполнения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административных процедур в электронной форме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3.1. Описание последовательности административных процедур при предоставлении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Последовательность и состав выполняемых административных процедур показаны в блок-схеме (приложения № 1 к административному регламенту).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Предоставление муниципальной услуги включает в себя выполнение следующих административных процедур: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прием, регистрация заявления о предоставлении муниципальной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рассмотрение заявления о предоставлении муниципальной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выдача (направление) заявителю результата предоставления муниципальной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3.2. Прием, регистрация заявления о предоставлении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Основанием для начала данной административной процедуры является представление заявителем в администрацию заявления о предоставлении муниципальной услуги в порядке, установленном в подпункте 2.6.2 пункта 2.6 административного регламента.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Ответственным за исполнение данной административной процедуры является должностное лицо администрации, ответственное за прием и регистрацию документов.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При личном обращении заявителя должностное лицо администрации, ответственное за прием и регистрацию документов, принимает заявление, выполняя при этом следующие действия: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удостоверяет личность заявителя;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 втором экземпляре заявления ставит отметку о принятии заявления с указанием даты, своей фамилии, имени, отчества (последнее - при наличии), а также контактный телефон;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регистрирует в день поступления заявление в журнале регистрации;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направляет зарегистрированное заявление должностному лицу, ответственному за предоставление муниципальной услуги.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При поступлении заявления о предоставлении муниципальной услуги по почте должностное лицо администрации, ответственное за прием и регистрацию документов, принимает документы, выполняя при этом следующие действия: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проверяет правильность доставки корреспонденции: целостность конвертов и другой упаковки;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вскрывает конверт и регистрирует заявление в соответствии с порядком, установленным администрацией;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направляет зарегистрированное заявление должностному лицу, ответственному за предоставление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При поступлении заявления в электронной форме, в том числе через региональный портал или единый портал должностное лицо администрации, ответственное за прием и регистрацию документов, принимает документы, выполняя при этом следующие действия: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-распечатывает заявление;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регистрирует заявление в соответствии с порядком, установленным администрацией;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направляет зарегистрированное заявление должностному лицу, ответственному за предоставление муниципальной услуги, в соответствии с порядком, установленным администрацией.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1 дня должностному лицу администрации, ответственному за прием и регистрацию документов.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Результатом исполнения данной административной процедуры является прием и регистрация заявления должностным лицом администрации, ответственным за прием и регистрацию документов, либо ответ на обращение, который с согласия гражданина может быть дан устно.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Срок исполнения данной административной процедуры составляет 1 день.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3.3. Рассмотрение заявления о предоставлении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Основанием для начала выполнения данной административной процедуры является регистрация заявления о предоставлении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Ответственным за исполнение данной административной процедуры является должностное лицо администрации, ответственное за предоставление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 ходе осуществления данной административной процедуры должностное лицо администрации, ответственное за предоставление муниципальной услуги: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проверяет в установленном порядке действительность усиленной квалифицированной электронной подписи, которой подписано заявление о предоставлении муниципальной услуги, в случае обращения заявителя за услугой в электронной форме.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 xml:space="preserve">В случае наличия основания для отказа в приеме документов, необходимых для предоставления результата услуги, должностное лицо администрации, </w:t>
      </w: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ответственное за предоставление муниципальной услуги, в трехдневный срок со дня завершения проведения проверки действительности усиленной квалифицированной электронной подписи, которой подписано заявление о предоставлении муниципальной услуги, готовит уведомление об отказе в приеме документов, обеспечивает его подписание главой администрации и направляет его заявителю с указанием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мотивированной причины отказа способом, указанным в заявлении: по адресу электронной почты заявителя либо в его личный кабинет на едином портале или на региональном портале;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рассматривает заявление о предоставлении муниципальной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 определяет информацию, необходимую для подготовки ответа, осуществляет подготовку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книги, обеспечивает ее подписание главой администрации.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Выписка из книги составляется в двух экземплярах.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Выписка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 о наличии у гражданина права на земельный участок составляется по форме, утвержденной Приказом Федеральной службы государственной регистрации, кадастра и картографии  от 07.03.2012 №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П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/103 «Об утверждении формы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 о наличии у гражданина права на земельный участок».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Результатом исполнения данной административной процедуры является подписание главой администрации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 либо направление заявителю уведомления об отказе в приеме документов, необходимых для предоставления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Срок исполнения данной административной процедуры - не более 3 дней.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3.4. Выдача (направление) заявителю результата предоставления муниципальной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Основанием для начала данной административной процедуры является подписание главой администрации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Ответственным за исполнение данной административной процедуры является должностное лицо  администрации, ответственное за прием и регистрацию документов.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Должностное лицо администрации, ответственное за прием и регистрацию документов, регистрирует выписку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 в  журнале регистрации исходящих документов, и выдает его заявителю способом, который указан в заявлении: на руки под роспись, либо по почте по адресу, указанному в заявлении, либо в электронной форме.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 случае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,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если по выбору заявителя письменный ответ на заявление выдается заявителю в электронной форме, то выписка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 направляется заявителю в форме электронного документа, подписанного усиленной квалифицированной электронной подписью главы администрации. Выписка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 по соответствующему запросу заявителя выдается также на бумажном носителе. 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Срок выдачи или направления заявителю письменного ответа – не позднее 1 дня со дня его подписания главой администрации. 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Результатом исполнения административной процедуры является выдача (направление) заявителю выписки из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похозяйственной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книги.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4. Формы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контроля за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исполнением административного регламента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4.1. Текущий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контроль за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 соблюдением последовательности действий, определенных административными процедурами, при предоставлении муниципальной  услуги осуществляется главой администрации (заместителем главы администрации).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Должностные лица администрации несут ответственность за решения и действия (бездействие), принимаемые (осуществляемые) в ходе предоставления муниципальной услуги: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за прием и регистрацию заявления о предоставлении муниципальной услуги - должностное лицо администрации, ответственное за прием и регистрацию документов;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за проверку действительности усиленной квалифицированной электронной подписи, которой подписано заявление о предоставлении муниципальной услуги, в случае обращения заявителя за муниципальной услугой в электронном виде - должностное лицо администрации, ответственное за предоставление муниципальной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за правильное и своевременное оформление и направление по адресу электронной почты заявителя либо в его личный кабинет в едином портале или региональном портале уведомления об отказе в приеме документов, необходимых для предоставления муниципальной услуги, поданного в электронном виде - должностное лицо администрации, ответственное за предоставление муниципальной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за рассмотрение заявления о предоставлении муниципальной услуги - должностное лицо администрации, ответственное за предоставление муниципальной услуги;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за своевременную выдачу (направление) заявителю результата предоставления муниципальной услуги - должностное лицо администрации, ответственное за прием и регистрацию документов.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4.2. Текущий контроль осуществляется путем проведения соблюдения и исполнения должностными лицами администрации, ответственными за предоставление муниципальной услуги, положений настоящего административного регламента.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4.3. Контроль полноты и качества предоставления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администрации.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4.5. </w:t>
      </w: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В целях контроля за предоставлением муниципальной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По результатам рассмотрения документов и материалов граждане, их объединения и организации направляют в администрацию предложения, </w:t>
      </w: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 Досудебный (внесудебный) порядок  обжалования решений и действий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(бездействия) администрации и (или) ее должностных лиц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 при предоставлении услуги.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Заявитель имеет право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 (далее - жалоба).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5.2. Способы информирования заявителей о порядке подачи и рассмотрения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Информирование заявителей о порядке подачи и рассмотрения жалобы осуществляется следующими способами: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путем непосредственного общения заявителя (при личном обращении либо по телефону) с должностным лицом администрации, наделенным полномочиями по рассмотрению жалоб;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путем взаимодействия должностных лиц администрации, наделенных полномочиями по рассмотрению жалоб, с заявителями по почте, по электронной почте;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посредством информационных материалов, которые размещаются в сети «Интернет» на официальном сайте администрации, на региональном портале, на едином портале;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посредством информационных материалов, которые размещаются на информационных стендах в помещении администрации.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5.3. Предмет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Заявитель может обратиться с жалобой, в том числе в следующих случаях: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нарушение срока регистрации заявления о предоставлении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нарушение срока предоставления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требование представления заявителем документов, не предусмотренных нормативными правовыми актами Российской Федерации для предоставления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отказ в приеме документов, представление которых предусмотрено нормативными правовыми актами Российской Федерации для предоставления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требование внесения заявителем при предоставлении услуги платы, не предусмотренной нормативными правовыми актами Российской Федерации;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отказ администрации, должностного лица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5.4. Органы, в которые подается жалоба, и должностные лица администрации, наделенные полномочиями по рассмотрению жалоб.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5.4.1. В досудебном (внесудебном) порядке жалоба подается в администрацию.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5.4.2.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5.4.3. В случае если в компетенцию администрации 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5.4.4.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 Порядок подачи и рассмотрения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5.5.1. Жалоба подается в администрацию в письменной форме, в том числе при личном приеме заявителя, или в электронной форме.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5.5.2. Почтовый адрес администрации муниципального образования «</w:t>
      </w:r>
      <w:r w:rsidR="00B2279D">
        <w:rPr>
          <w:rFonts w:ascii="Arial" w:eastAsia="Calibri" w:hAnsi="Arial"/>
          <w:sz w:val="24"/>
          <w:szCs w:val="24"/>
          <w:lang w:eastAsia="en-US"/>
        </w:rPr>
        <w:t>Крутовский</w:t>
      </w:r>
      <w:r>
        <w:rPr>
          <w:rFonts w:ascii="Arial" w:eastAsia="Calibri" w:hAnsi="Arial"/>
          <w:sz w:val="24"/>
          <w:szCs w:val="24"/>
          <w:lang w:eastAsia="en-US"/>
        </w:rPr>
        <w:t xml:space="preserve"> сельсовет</w:t>
      </w:r>
      <w:r w:rsidRPr="00860C09">
        <w:rPr>
          <w:rFonts w:ascii="Arial" w:eastAsia="Calibri" w:hAnsi="Arial"/>
          <w:sz w:val="24"/>
          <w:szCs w:val="24"/>
          <w:lang w:eastAsia="en-US"/>
        </w:rPr>
        <w:t xml:space="preserve">»: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416197, Астраханская область, Володарский район, с. </w:t>
      </w:r>
      <w:proofErr w:type="gramStart"/>
      <w:r w:rsidR="00555D69" w:rsidRPr="00555D69">
        <w:rPr>
          <w:rFonts w:ascii="Arial" w:eastAsia="Calibri" w:hAnsi="Arial"/>
          <w:sz w:val="24"/>
          <w:szCs w:val="24"/>
          <w:lang w:eastAsia="en-US"/>
        </w:rPr>
        <w:t>К</w:t>
      </w:r>
      <w:r w:rsidR="00555D69">
        <w:rPr>
          <w:rFonts w:ascii="Arial" w:eastAsia="Calibri" w:hAnsi="Arial"/>
          <w:sz w:val="24"/>
          <w:szCs w:val="24"/>
          <w:lang w:eastAsia="en-US"/>
        </w:rPr>
        <w:t>рутое</w:t>
      </w:r>
      <w:proofErr w:type="gramEnd"/>
      <w:r w:rsidRPr="00860C09">
        <w:rPr>
          <w:rFonts w:ascii="Arial" w:eastAsia="Calibri" w:hAnsi="Arial"/>
          <w:sz w:val="24"/>
          <w:szCs w:val="24"/>
          <w:lang w:eastAsia="en-US"/>
        </w:rPr>
        <w:t xml:space="preserve">, ул. </w:t>
      </w:r>
      <w:r w:rsidR="00555D69">
        <w:rPr>
          <w:rFonts w:ascii="Arial" w:eastAsia="Calibri" w:hAnsi="Arial"/>
          <w:sz w:val="24"/>
          <w:szCs w:val="24"/>
          <w:lang w:eastAsia="en-US"/>
        </w:rPr>
        <w:t>Школьная,14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Телефоны администрации: 8 (85142) </w:t>
      </w:r>
      <w:r w:rsidR="00555D69">
        <w:rPr>
          <w:rFonts w:ascii="Arial" w:eastAsia="Calibri" w:hAnsi="Arial"/>
          <w:sz w:val="24"/>
          <w:szCs w:val="24"/>
          <w:lang w:eastAsia="en-US"/>
        </w:rPr>
        <w:t>55133</w:t>
      </w:r>
      <w:r w:rsidRPr="00860C09">
        <w:rPr>
          <w:rFonts w:ascii="Arial" w:eastAsia="Calibri" w:hAnsi="Arial"/>
          <w:sz w:val="24"/>
          <w:szCs w:val="24"/>
          <w:lang w:eastAsia="en-US"/>
        </w:rPr>
        <w:t xml:space="preserve">; Факс администрации 8 (85142) </w:t>
      </w:r>
      <w:r w:rsidR="00555D69">
        <w:rPr>
          <w:rFonts w:ascii="Arial" w:eastAsia="Calibri" w:hAnsi="Arial"/>
          <w:sz w:val="24"/>
          <w:szCs w:val="24"/>
          <w:lang w:eastAsia="en-US"/>
        </w:rPr>
        <w:t>55133</w:t>
      </w:r>
      <w:r w:rsidRPr="00860C09">
        <w:rPr>
          <w:rFonts w:ascii="Arial" w:eastAsia="Calibri" w:hAnsi="Arial"/>
          <w:sz w:val="24"/>
          <w:szCs w:val="24"/>
          <w:lang w:eastAsia="en-US"/>
        </w:rPr>
        <w:t>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Адрес электронной почты администрации: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amo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_</w:t>
      </w:r>
      <w:proofErr w:type="spellStart"/>
      <w:r w:rsidR="00555D69">
        <w:rPr>
          <w:rFonts w:ascii="Arial" w:eastAsia="Calibri" w:hAnsi="Arial"/>
          <w:sz w:val="24"/>
          <w:szCs w:val="24"/>
          <w:lang w:val="en-US" w:eastAsia="en-US"/>
        </w:rPr>
        <w:t>krutovskii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@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mail.ru</w:t>
      </w:r>
      <w:proofErr w:type="spellEnd"/>
    </w:p>
    <w:p w:rsid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Адрес интернет - приемной на официальном сайте администрации: http://mo.astrobl.ru/</w:t>
      </w:r>
      <w:proofErr w:type="spellStart"/>
      <w:r w:rsidR="00555D69">
        <w:rPr>
          <w:rFonts w:ascii="Arial" w:eastAsia="Calibri" w:hAnsi="Arial"/>
          <w:sz w:val="24"/>
          <w:szCs w:val="24"/>
          <w:lang w:val="en-US" w:eastAsia="en-US"/>
        </w:rPr>
        <w:t>krutov</w:t>
      </w:r>
      <w:r w:rsidRPr="00860C09">
        <w:rPr>
          <w:rFonts w:ascii="Arial" w:eastAsia="Calibri" w:hAnsi="Arial"/>
          <w:sz w:val="24"/>
          <w:szCs w:val="24"/>
          <w:lang w:eastAsia="en-US"/>
        </w:rPr>
        <w:t>skijselsovet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/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Адрес единого портала: </w:t>
      </w:r>
      <w:proofErr w:type="spellStart"/>
      <w:r w:rsidRPr="00860C09">
        <w:rPr>
          <w:rFonts w:ascii="Arial" w:eastAsia="Calibri" w:hAnsi="Arial"/>
          <w:sz w:val="24"/>
          <w:szCs w:val="24"/>
          <w:lang w:eastAsia="en-US"/>
        </w:rPr>
        <w:t>www.gosuslugi.ru</w:t>
      </w:r>
      <w:proofErr w:type="spellEnd"/>
      <w:r w:rsidRPr="00860C09">
        <w:rPr>
          <w:rFonts w:ascii="Arial" w:eastAsia="Calibri" w:hAnsi="Arial"/>
          <w:sz w:val="24"/>
          <w:szCs w:val="24"/>
          <w:lang w:eastAsia="en-US"/>
        </w:rPr>
        <w:t>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Адрес регионального портала: http://gosuslugi.astrobl.ru;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5.5.3. Должностные лица администрации, наделенные полномочиями по рассмотрению жалоб, обеспечивают: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направление жалобы в уполномоченный на ее рассмотрение орган или уполномоченному на ее рассмотрение должностному лицу администрации, в случае если принятие решения по жалобе не входит в их компетенцию.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5.5.4. Жалоба должна содержать: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наименование администрации, должностного лица администрации, решения и действия (бездействие) которых обжалуются;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- фамилию, имя, 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сведения об обжалуемых решениях и действиях (бездействии) администрации, должностного лица администрации;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- доводы, на основании которых заявитель не согласен с решением и действием (бездействием) администрации, должностного лица администрации.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представлена оформленная в соответствии с законодательством Российской Федерации доверенность.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5.5.6. Прием жалоб в письменной форме осуществляется администрацией, в месте предоставления услуги (в месте, где заявитель подавал заявление о предоставлении услуги, нарушение порядка предоставления которой обжалуется, либо в месте, где заявителем получен результат указанной услуги).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Жалобы принимаются в соответствии с графиком работы</w:t>
      </w:r>
      <w:r>
        <w:rPr>
          <w:rFonts w:ascii="Arial" w:eastAsia="Calibri" w:hAnsi="Arial"/>
          <w:sz w:val="24"/>
          <w:szCs w:val="24"/>
          <w:lang w:eastAsia="en-US"/>
        </w:rPr>
        <w:t xml:space="preserve"> администрации, указанным в под</w:t>
      </w:r>
      <w:r w:rsidRPr="00860C09">
        <w:rPr>
          <w:rFonts w:ascii="Arial" w:eastAsia="Calibri" w:hAnsi="Arial"/>
          <w:sz w:val="24"/>
          <w:szCs w:val="24"/>
          <w:lang w:eastAsia="en-US"/>
        </w:rPr>
        <w:t>пункте 1.3.1 пункта 1.3 административного регламента.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Жалоба в письменной форме может быть также направлена по почте.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5.5.7. В электронной форме жалоба может быть подана заявителем посредством: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официального сайта администрации в сети «Интернет»;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единого портала либо регионального портала.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5.5.8. При подаче жалобы в электронной форме документы, указанные в абзаце шестом подпункта 5.5.4 пункта 5.4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5.5.9.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должностные лица администрации, наделенные полномочиями по рассмотрению жалоб, обеспечивают в соответствии с визой главы администрации направление соответствующих материалов в органы прокуратуры.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5.6. Сроки рассмотрения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Жалоба, поступившая в администрацию, подлежит регистрации не позднее следующего рабочего дня со дня ее поступления. Жалоба рассматривается должностным лицом администрации, наделенным полномочиями по рассмотрению жалоб, в течение 15 рабочих дней со дня ее регистрации.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5.7.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Основания для приостановления рассмотрения жалобы отсутствуют.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5.8. Результат рассмотрения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5.9. Порядок информирования заявителя о результатах рассмотрения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5.9.1.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5.9.2. В ответе по результатам рассмотрения жалобы указываются: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- наименование органа, предоставляющего муниципальную услугу, должность, фамилия, имя, отчество (при наличии) должностного лица администрации, принявшего решение по жалобе;</w:t>
      </w:r>
      <w:proofErr w:type="gramEnd"/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номер, дата, место принятия решения, включая сведения о должностном лице администрации, решение или действие (бездействие) которого обжалуется;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фамилия, имя, отчество (при наличии) или наименование заявителя;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основания для принятия решения по жалобе;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принятое по жалобе решение;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в случае если жалоба признана обоснованной - сроки устранения выявленных нарушений, в том числе срок предоставления результата услуги;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сведения о порядке обжалования принятого по жалобе решения.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5.9.3. Ответ по результатам рассмотрения жалобы подписывается должностным лицом администрации, наделенным полномочиями по рассмотрению жалоб или главой администрации муниципального образования.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усиленной квалифицированной электронной подписью должностного лица администрации, наделенного полномочиями по рассмотрению жалоб.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Для обоснования и рассмотрения жалобы заявители имеют право представлять в администрацию  дополнительные документы и материалы либо обращаться с просьбой об их истребовании, в том числе в электронной форме.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proofErr w:type="gramStart"/>
      <w:r w:rsidRPr="00860C09">
        <w:rPr>
          <w:rFonts w:ascii="Arial" w:eastAsia="Calibri" w:hAnsi="Arial"/>
          <w:sz w:val="24"/>
          <w:szCs w:val="24"/>
          <w:lang w:eastAsia="en-US"/>
        </w:rPr>
        <w:t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5.11. Перечень случаев, в которых ответ на жалобу не дается.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Администрация вправе оставить жалобу без ответа в следующих случаях: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наличие в жалобе нецензурных либо оскорбительных выражений, угроз жизни, здоровью и имуществу должностного лица администрации, а также членов его семьи;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5.12. Перечень случаев, в которых администрация отказывает в удовлетворении жалобы.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Администрация отказывает в удовлетворении жалобы в следующих случаях: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860C09" w:rsidRPr="00860C09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/>
          <w:sz w:val="24"/>
          <w:szCs w:val="24"/>
          <w:lang w:eastAsia="en-US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83477" w:rsidRPr="00B81773" w:rsidRDefault="00860C09" w:rsidP="00860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0C09">
        <w:rPr>
          <w:rFonts w:ascii="Arial" w:eastAsia="Calibri" w:hAnsi="Arial"/>
          <w:sz w:val="24"/>
          <w:szCs w:val="24"/>
          <w:lang w:eastAsia="en-US"/>
        </w:rPr>
        <w:lastRenderedPageBreak/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783477" w:rsidRPr="00B81773" w:rsidRDefault="00783477" w:rsidP="003A4FE8">
      <w:pPr>
        <w:tabs>
          <w:tab w:val="left" w:pos="8505"/>
        </w:tabs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B81773">
        <w:rPr>
          <w:rFonts w:ascii="Arial" w:hAnsi="Arial"/>
          <w:sz w:val="24"/>
          <w:szCs w:val="24"/>
        </w:rPr>
        <w:br w:type="page"/>
      </w:r>
      <w:r w:rsidRPr="00B8177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83477" w:rsidRPr="00B81773" w:rsidRDefault="00783477" w:rsidP="003A4FE8">
      <w:pPr>
        <w:tabs>
          <w:tab w:val="left" w:pos="850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8177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83477" w:rsidRPr="00B81773" w:rsidRDefault="00783477" w:rsidP="00783477">
      <w:pPr>
        <w:tabs>
          <w:tab w:val="left" w:pos="850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1773" w:rsidRPr="00572388" w:rsidRDefault="00B81773" w:rsidP="00B81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0C09" w:rsidRPr="00860C09" w:rsidRDefault="00860C09" w:rsidP="00860C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0C09">
        <w:rPr>
          <w:rFonts w:ascii="Arial" w:hAnsi="Arial" w:cs="Arial"/>
          <w:sz w:val="24"/>
          <w:szCs w:val="24"/>
        </w:rPr>
        <w:t>БЛОК-СХЕМА</w:t>
      </w:r>
    </w:p>
    <w:p w:rsidR="00860C09" w:rsidRPr="00860C09" w:rsidRDefault="00860C09" w:rsidP="00860C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0C09">
        <w:rPr>
          <w:rFonts w:ascii="Arial" w:hAnsi="Arial" w:cs="Arial"/>
          <w:sz w:val="24"/>
          <w:szCs w:val="24"/>
        </w:rPr>
        <w:t>административных процедур</w:t>
      </w:r>
    </w:p>
    <w:p w:rsidR="00860C09" w:rsidRPr="00860C09" w:rsidRDefault="00860C09" w:rsidP="00860C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0C09">
        <w:rPr>
          <w:rFonts w:ascii="Arial" w:hAnsi="Arial" w:cs="Arial"/>
          <w:sz w:val="24"/>
          <w:szCs w:val="24"/>
        </w:rPr>
        <w:t>для получения результата муниципальной услуги</w:t>
      </w:r>
    </w:p>
    <w:p w:rsidR="00860C09" w:rsidRPr="00DB5F64" w:rsidRDefault="00860C09" w:rsidP="00860C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529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860C09" w:rsidRPr="00DB5F64" w:rsidTr="00860C09">
        <w:trPr>
          <w:trHeight w:val="1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09" w:rsidRPr="00DB5F64" w:rsidRDefault="00860C09" w:rsidP="00860C0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B5F64">
              <w:rPr>
                <w:rFonts w:ascii="Times New Roman" w:hAnsi="Times New Roman"/>
                <w:sz w:val="18"/>
                <w:szCs w:val="18"/>
              </w:rPr>
              <w:t xml:space="preserve">Прием и регистрация заявления о  предоставлении муниципальной услуги  </w:t>
            </w:r>
            <w:r w:rsidRPr="00DB5F64">
              <w:rPr>
                <w:rFonts w:ascii="Times New Roman" w:hAnsi="Times New Roman"/>
                <w:sz w:val="18"/>
                <w:szCs w:val="18"/>
                <w:lang w:eastAsia="ar-SA"/>
              </w:rPr>
              <w:t>– не более 1 дня</w:t>
            </w:r>
          </w:p>
        </w:tc>
      </w:tr>
    </w:tbl>
    <w:p w:rsidR="00860C09" w:rsidRPr="00DB5F64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C09" w:rsidRPr="00DB5F64" w:rsidRDefault="004728A6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28A6">
        <w:rPr>
          <w:rFonts w:ascii="Times New Roman" w:hAnsi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7.65pt;margin-top:8.55pt;width:256.75pt;height:95.75pt;z-index:251659776">
            <v:textbox style="mso-next-textbox:#_x0000_s1091">
              <w:txbxContent>
                <w:p w:rsidR="00860C09" w:rsidRPr="008E07F3" w:rsidRDefault="00860C09" w:rsidP="00860C09">
                  <w:pPr>
                    <w:jc w:val="both"/>
                    <w:rPr>
                      <w:rFonts w:ascii="Times New Roman" w:hAnsi="Times New Roman"/>
                      <w:spacing w:val="-2"/>
                      <w:sz w:val="18"/>
                      <w:szCs w:val="18"/>
                    </w:rPr>
                  </w:pPr>
                  <w:r w:rsidRPr="008E07F3">
                    <w:rPr>
                      <w:rFonts w:ascii="Times New Roman" w:hAnsi="Times New Roman"/>
                      <w:sz w:val="18"/>
                      <w:szCs w:val="18"/>
                    </w:rPr>
                    <w:t>При наличии основания для отказа в приеме документов, необходимых для предоставления муниципальной услуги, указанного в пункте 2.7 административного регламента, подготовка и направление заявителю уведомления  об отказе в приеме документов – в течение 3 дней со дня завершения проведения проверки квалифицированной подписи в рамках рассмотрения заявления</w:t>
                  </w:r>
                  <w:r w:rsidRPr="008E07F3">
                    <w:rPr>
                      <w:rFonts w:ascii="Times New Roman" w:hAnsi="Times New Roman"/>
                      <w:spacing w:val="-2"/>
                      <w:sz w:val="18"/>
                      <w:szCs w:val="18"/>
                    </w:rPr>
                    <w:t xml:space="preserve"> </w:t>
                  </w:r>
                </w:p>
                <w:p w:rsidR="00860C09" w:rsidRDefault="00860C09" w:rsidP="00860C09">
                  <w:pPr>
                    <w:autoSpaceDE w:val="0"/>
                    <w:ind w:firstLine="709"/>
                    <w:jc w:val="both"/>
                    <w:rPr>
                      <w:spacing w:val="-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60C09" w:rsidRPr="00DB5F64" w:rsidRDefault="004728A6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28A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-140.65pt;margin-top:4.85pt;width:0;height:16.9pt;z-index:251657728" o:connectortype="straight">
            <v:stroke endarrow="block"/>
          </v:shape>
        </w:pict>
      </w:r>
      <w:r w:rsidRPr="004728A6">
        <w:pict>
          <v:shape id="AutoShape 81" o:spid="_x0000_s1087" type="#_x0000_t32" style="position:absolute;left:0;text-align:left;margin-left:-378.1pt;margin-top:16.05pt;width:0;height:15.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">
            <v:stroke endarrow="block"/>
          </v:shape>
        </w:pict>
      </w:r>
    </w:p>
    <w:tbl>
      <w:tblPr>
        <w:tblpPr w:leftFromText="180" w:rightFromText="180" w:vertAnchor="text" w:horzAnchor="page" w:tblpX="1590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860C09" w:rsidRPr="00DB5F64" w:rsidTr="00860C09">
        <w:trPr>
          <w:trHeight w:val="4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09" w:rsidRPr="00DB5F64" w:rsidRDefault="004728A6" w:rsidP="008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28A6"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_x0000_s1092" type="#_x0000_t32" style="position:absolute;left:0;text-align:left;margin-left:221.95pt;margin-top:10.4pt;width:12.25pt;height:0;z-index:251660800" o:connectortype="straight">
                  <v:stroke endarrow="block"/>
                </v:shape>
              </w:pict>
            </w:r>
            <w:r w:rsidR="00860C09" w:rsidRPr="00DB5F64">
              <w:rPr>
                <w:rFonts w:ascii="Times New Roman" w:hAnsi="Times New Roman"/>
                <w:sz w:val="18"/>
                <w:szCs w:val="18"/>
              </w:rPr>
              <w:t xml:space="preserve">Рассмотрение заявления о предоставлении муниципальной услуги  - не более </w:t>
            </w:r>
            <w:r w:rsidR="00860C09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860C09" w:rsidRPr="00DB5F64">
              <w:rPr>
                <w:rFonts w:ascii="Times New Roman" w:hAnsi="Times New Roman"/>
                <w:sz w:val="18"/>
                <w:szCs w:val="18"/>
              </w:rPr>
              <w:t xml:space="preserve"> дней</w:t>
            </w:r>
          </w:p>
        </w:tc>
      </w:tr>
    </w:tbl>
    <w:p w:rsidR="00860C09" w:rsidRPr="00DB5F64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0C09" w:rsidRPr="00DB5F64" w:rsidRDefault="00860C09" w:rsidP="00860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60C09" w:rsidRPr="00DB5F64" w:rsidRDefault="004728A6" w:rsidP="00860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28A6">
        <w:pict>
          <v:shape id="_x0000_s1090" type="#_x0000_t32" style="position:absolute;left:0;text-align:left;margin-left:-139.95pt;margin-top:12.25pt;width:0;height:15.7pt;z-index:251658752" o:connectortype="straight">
            <v:stroke endarrow="block"/>
          </v:shape>
        </w:pict>
      </w:r>
      <w:r w:rsidR="00860C09" w:rsidRPr="00DB5F6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60C09" w:rsidRDefault="004728A6" w:rsidP="00860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28A6">
        <w:pict>
          <v:shape id="AutoShape 82" o:spid="_x0000_s1088" type="#_x0000_t32" style="position:absolute;left:0;text-align:left;margin-left:-135.55pt;margin-top:2.5pt;width:0;height:15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K6NAIAAF4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">
            <v:stroke endarrow="block"/>
          </v:shape>
        </w:pict>
      </w:r>
    </w:p>
    <w:p w:rsidR="00860C09" w:rsidRDefault="004728A6" w:rsidP="00860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728A6">
        <w:pict>
          <v:rect id="Rectangle 75" o:spid="_x0000_s1086" style="position:absolute;left:0;text-align:left;margin-left:-16.5pt;margin-top:3.45pt;width:232.1pt;height:63.6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">
            <v:textbox>
              <w:txbxContent>
                <w:p w:rsidR="00860C09" w:rsidRDefault="00860C09" w:rsidP="00860C0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E07F3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отсутствии </w:t>
                  </w:r>
                  <w:r w:rsidRPr="008E07F3">
                    <w:rPr>
                      <w:rFonts w:ascii="Times New Roman" w:hAnsi="Times New Roman"/>
                      <w:sz w:val="18"/>
                      <w:szCs w:val="18"/>
                    </w:rPr>
                    <w:t>основания для отказа в приеме документов, необходимых для предоставления муниципальной услуги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, выдача (направление) заявителю  результата предоставления муниципальной услуги – не более 1 дня </w:t>
                  </w:r>
                </w:p>
              </w:txbxContent>
            </v:textbox>
          </v:rect>
        </w:pict>
      </w:r>
    </w:p>
    <w:p w:rsidR="00860C09" w:rsidRDefault="00860C09" w:rsidP="00860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60C09" w:rsidRDefault="00860C09" w:rsidP="00860C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60C09" w:rsidRDefault="00860C09" w:rsidP="00860C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60C09" w:rsidRDefault="00860C09" w:rsidP="008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60C09" w:rsidRDefault="00860C09" w:rsidP="00860C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477" w:rsidRPr="00B81773" w:rsidRDefault="00783477" w:rsidP="00783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477" w:rsidRPr="00B81773" w:rsidRDefault="003A4FE8" w:rsidP="00783477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Arial" w:hAnsi="Arial" w:cs="Arial"/>
          <w:sz w:val="24"/>
        </w:rPr>
      </w:pPr>
      <w:r w:rsidRPr="00B81773">
        <w:rPr>
          <w:rFonts w:ascii="Times New Roman" w:hAnsi="Times New Roman"/>
          <w:sz w:val="24"/>
        </w:rPr>
        <w:br w:type="page"/>
      </w:r>
      <w:r w:rsidR="00783477" w:rsidRPr="00B81773">
        <w:rPr>
          <w:rFonts w:ascii="Arial" w:hAnsi="Arial" w:cs="Arial"/>
          <w:sz w:val="24"/>
        </w:rPr>
        <w:lastRenderedPageBreak/>
        <w:t>Приложение № 2</w:t>
      </w:r>
    </w:p>
    <w:p w:rsidR="00783477" w:rsidRPr="00B81773" w:rsidRDefault="00783477" w:rsidP="00783477">
      <w:pPr>
        <w:autoSpaceDE w:val="0"/>
        <w:autoSpaceDN w:val="0"/>
        <w:adjustRightInd w:val="0"/>
        <w:spacing w:after="0" w:line="21" w:lineRule="atLeast"/>
        <w:ind w:left="3119"/>
        <w:jc w:val="right"/>
        <w:rPr>
          <w:rFonts w:ascii="Arial" w:hAnsi="Arial" w:cs="Arial"/>
          <w:sz w:val="24"/>
        </w:rPr>
      </w:pPr>
      <w:r w:rsidRPr="00B81773">
        <w:rPr>
          <w:rFonts w:ascii="Arial" w:hAnsi="Arial" w:cs="Arial"/>
          <w:sz w:val="24"/>
        </w:rPr>
        <w:t xml:space="preserve">к административному регламенту </w:t>
      </w:r>
    </w:p>
    <w:p w:rsidR="00783477" w:rsidRPr="00B81773" w:rsidRDefault="00783477" w:rsidP="00783477">
      <w:pPr>
        <w:autoSpaceDE w:val="0"/>
        <w:autoSpaceDN w:val="0"/>
        <w:adjustRightInd w:val="0"/>
        <w:spacing w:after="0" w:line="21" w:lineRule="atLeast"/>
        <w:ind w:left="3119"/>
        <w:jc w:val="right"/>
        <w:rPr>
          <w:rFonts w:ascii="Times New Roman" w:hAnsi="Times New Roman"/>
          <w:sz w:val="24"/>
        </w:rPr>
      </w:pPr>
    </w:p>
    <w:p w:rsidR="00257334" w:rsidRPr="00B81773" w:rsidRDefault="00257334" w:rsidP="002573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860C09" w:rsidRPr="00860C09" w:rsidRDefault="00860C09" w:rsidP="00860C09">
      <w:pPr>
        <w:spacing w:after="0" w:line="240" w:lineRule="auto"/>
        <w:ind w:left="5103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i/>
          <w:sz w:val="24"/>
          <w:szCs w:val="24"/>
          <w:lang w:eastAsia="en-US"/>
        </w:rPr>
        <w:t>Рекомендуемая форма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/>
      </w:tblPr>
      <w:tblGrid>
        <w:gridCol w:w="5350"/>
      </w:tblGrid>
      <w:tr w:rsidR="00860C09" w:rsidRPr="00860C09" w:rsidTr="00860C09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C09" w:rsidRPr="00860C09" w:rsidRDefault="00860C09" w:rsidP="008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60C09" w:rsidRPr="00860C09" w:rsidRDefault="00860C09" w:rsidP="00860C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0C09">
        <w:rPr>
          <w:rFonts w:ascii="Times New Roman" w:hAnsi="Times New Roman"/>
          <w:sz w:val="24"/>
          <w:szCs w:val="24"/>
        </w:rPr>
        <w:t xml:space="preserve">                                                                      (наименование уполномоченного органа местного самоуправления)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/>
      </w:tblPr>
      <w:tblGrid>
        <w:gridCol w:w="5350"/>
      </w:tblGrid>
      <w:tr w:rsidR="00860C09" w:rsidRPr="00860C09" w:rsidTr="00860C09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C09" w:rsidRPr="00860C09" w:rsidRDefault="00860C09" w:rsidP="008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60C09" w:rsidRPr="00860C09" w:rsidRDefault="00860C09" w:rsidP="00860C09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</w:rPr>
      </w:pPr>
      <w:r w:rsidRPr="00860C09">
        <w:rPr>
          <w:rFonts w:ascii="Times New Roman" w:hAnsi="Times New Roman"/>
          <w:sz w:val="24"/>
          <w:szCs w:val="24"/>
        </w:rPr>
        <w:t xml:space="preserve">                  (фамилия, имя, отчество должностного лица)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/>
      </w:tblPr>
      <w:tblGrid>
        <w:gridCol w:w="5350"/>
      </w:tblGrid>
      <w:tr w:rsidR="00860C09" w:rsidRPr="00860C09" w:rsidTr="00860C09"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C09" w:rsidRPr="00860C09" w:rsidRDefault="00860C09" w:rsidP="008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60C09" w:rsidRPr="00860C09" w:rsidRDefault="00860C09" w:rsidP="00860C09">
      <w:pPr>
        <w:spacing w:after="0" w:line="240" w:lineRule="auto"/>
        <w:ind w:left="3402" w:firstLine="284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 xml:space="preserve">(фамилия, имя, отчество (при наличии) заявителя), </w:t>
      </w:r>
    </w:p>
    <w:p w:rsidR="00860C09" w:rsidRPr="00860C09" w:rsidRDefault="00860C09" w:rsidP="00860C09">
      <w:pPr>
        <w:spacing w:after="0" w:line="240" w:lineRule="auto"/>
        <w:ind w:left="4111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</w:t>
      </w:r>
    </w:p>
    <w:p w:rsidR="00860C09" w:rsidRPr="00860C09" w:rsidRDefault="00860C09" w:rsidP="00860C09">
      <w:pPr>
        <w:tabs>
          <w:tab w:val="left" w:pos="3119"/>
        </w:tabs>
        <w:spacing w:after="0" w:line="240" w:lineRule="auto"/>
        <w:ind w:left="212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860C09">
        <w:rPr>
          <w:rFonts w:ascii="Times New Roman" w:eastAsia="Calibri" w:hAnsi="Times New Roman"/>
          <w:sz w:val="24"/>
          <w:szCs w:val="24"/>
          <w:lang w:eastAsia="en-US"/>
        </w:rPr>
        <w:t>(фамилия, имя, отчество уполномоченного лица,  наименование,  номер и дата  документа, удостоверяющего полномочия лица, представляющего  интересы заявителя  в  установленном законом порядке (в случае, если заявителем является уполномоченное лицо)</w:t>
      </w:r>
      <w:proofErr w:type="gramEnd"/>
    </w:p>
    <w:tbl>
      <w:tblPr>
        <w:tblW w:w="0" w:type="auto"/>
        <w:tblInd w:w="4219" w:type="dxa"/>
        <w:tblBorders>
          <w:bottom w:val="single" w:sz="4" w:space="0" w:color="auto"/>
        </w:tblBorders>
        <w:tblLook w:val="01E0"/>
      </w:tblPr>
      <w:tblGrid>
        <w:gridCol w:w="5350"/>
      </w:tblGrid>
      <w:tr w:rsidR="00860C09" w:rsidRPr="00860C09" w:rsidTr="00860C09"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C09" w:rsidRPr="00860C09" w:rsidRDefault="00860C09" w:rsidP="008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60C09" w:rsidRPr="00860C09" w:rsidRDefault="00860C09" w:rsidP="00860C0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(место регистрации физ</w:t>
      </w:r>
      <w:proofErr w:type="gramStart"/>
      <w:r w:rsidRPr="00860C09">
        <w:rPr>
          <w:rFonts w:ascii="Times New Roman" w:eastAsia="Calibri" w:hAnsi="Times New Roman"/>
          <w:sz w:val="24"/>
          <w:szCs w:val="24"/>
          <w:lang w:eastAsia="en-US"/>
        </w:rPr>
        <w:t>.л</w:t>
      </w:r>
      <w:proofErr w:type="gramEnd"/>
      <w:r w:rsidRPr="00860C09">
        <w:rPr>
          <w:rFonts w:ascii="Times New Roman" w:eastAsia="Calibri" w:hAnsi="Times New Roman"/>
          <w:sz w:val="24"/>
          <w:szCs w:val="24"/>
          <w:lang w:eastAsia="en-US"/>
        </w:rPr>
        <w:t xml:space="preserve">ица)             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/>
      </w:tblPr>
      <w:tblGrid>
        <w:gridCol w:w="5350"/>
      </w:tblGrid>
      <w:tr w:rsidR="00860C09" w:rsidRPr="00860C09" w:rsidTr="00860C09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C09" w:rsidRPr="00860C09" w:rsidRDefault="00860C09" w:rsidP="008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60C09" w:rsidRPr="00860C09" w:rsidRDefault="00860C09" w:rsidP="00860C09">
      <w:pPr>
        <w:spacing w:after="0" w:line="240" w:lineRule="auto"/>
        <w:ind w:left="311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>(место фактического проживания физ</w:t>
      </w:r>
      <w:proofErr w:type="gramStart"/>
      <w:r w:rsidRPr="00860C09">
        <w:rPr>
          <w:rFonts w:ascii="Times New Roman" w:eastAsia="Calibri" w:hAnsi="Times New Roman"/>
          <w:sz w:val="24"/>
          <w:szCs w:val="24"/>
          <w:lang w:eastAsia="en-US"/>
        </w:rPr>
        <w:t>.л</w:t>
      </w:r>
      <w:proofErr w:type="gramEnd"/>
      <w:r w:rsidRPr="00860C09">
        <w:rPr>
          <w:rFonts w:ascii="Times New Roman" w:eastAsia="Calibri" w:hAnsi="Times New Roman"/>
          <w:sz w:val="24"/>
          <w:szCs w:val="24"/>
          <w:lang w:eastAsia="en-US"/>
        </w:rPr>
        <w:t>ица)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/>
      </w:tblPr>
      <w:tblGrid>
        <w:gridCol w:w="5350"/>
      </w:tblGrid>
      <w:tr w:rsidR="00860C09" w:rsidRPr="00860C09" w:rsidTr="00860C09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C09" w:rsidRPr="00860C09" w:rsidRDefault="00860C09" w:rsidP="008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60C09" w:rsidRPr="00860C09" w:rsidRDefault="00860C09" w:rsidP="00860C0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(адрес электронной почты)</w:t>
      </w:r>
    </w:p>
    <w:tbl>
      <w:tblPr>
        <w:tblW w:w="0" w:type="auto"/>
        <w:tblInd w:w="4219" w:type="dxa"/>
        <w:tblBorders>
          <w:bottom w:val="single" w:sz="4" w:space="0" w:color="auto"/>
        </w:tblBorders>
        <w:tblLook w:val="01E0"/>
      </w:tblPr>
      <w:tblGrid>
        <w:gridCol w:w="5350"/>
      </w:tblGrid>
      <w:tr w:rsidR="00860C09" w:rsidRPr="00860C09" w:rsidTr="00860C09"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C09" w:rsidRPr="00860C09" w:rsidRDefault="00860C09" w:rsidP="008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60C09" w:rsidRPr="00860C09" w:rsidRDefault="00860C09" w:rsidP="00860C09">
      <w:pPr>
        <w:tabs>
          <w:tab w:val="left" w:pos="616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(контактный телефон, факс)</w:t>
      </w:r>
    </w:p>
    <w:p w:rsidR="00860C09" w:rsidRPr="00860C09" w:rsidRDefault="00860C09" w:rsidP="00860C09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60C09" w:rsidRPr="00860C09" w:rsidRDefault="00860C09" w:rsidP="00860C09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860C09" w:rsidRPr="00860C09" w:rsidRDefault="00860C09" w:rsidP="00860C09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60C09" w:rsidRPr="00860C09" w:rsidRDefault="00860C09" w:rsidP="00860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0C09">
        <w:rPr>
          <w:rFonts w:ascii="Times New Roman" w:hAnsi="Times New Roman"/>
          <w:sz w:val="24"/>
          <w:szCs w:val="24"/>
        </w:rPr>
        <w:t xml:space="preserve">Прошу предоставить муниципальную услугу и выдать выписку из </w:t>
      </w:r>
      <w:proofErr w:type="spellStart"/>
      <w:r w:rsidRPr="00860C09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860C09">
        <w:rPr>
          <w:rFonts w:ascii="Times New Roman" w:hAnsi="Times New Roman"/>
          <w:sz w:val="24"/>
          <w:szCs w:val="24"/>
        </w:rPr>
        <w:t xml:space="preserve"> книги о ___________________________</w:t>
      </w:r>
    </w:p>
    <w:p w:rsidR="00860C09" w:rsidRPr="00860C09" w:rsidRDefault="00860C09" w:rsidP="00860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C09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860C09">
        <w:rPr>
          <w:rFonts w:ascii="Times New Roman" w:hAnsi="Times New Roman"/>
          <w:i/>
          <w:iCs/>
          <w:sz w:val="24"/>
          <w:szCs w:val="24"/>
        </w:rPr>
        <w:t>(указать предмет обращения)</w:t>
      </w:r>
    </w:p>
    <w:p w:rsidR="00860C09" w:rsidRPr="00860C09" w:rsidRDefault="00860C09" w:rsidP="00860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>Результат предоставления муниципальной услуги прошу: _______________________</w:t>
      </w:r>
    </w:p>
    <w:p w:rsidR="00860C09" w:rsidRPr="00860C09" w:rsidRDefault="00860C09" w:rsidP="00860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860C09">
        <w:rPr>
          <w:rFonts w:ascii="Times New Roman" w:hAnsi="Times New Roman"/>
          <w:i/>
          <w:sz w:val="24"/>
          <w:szCs w:val="24"/>
        </w:rPr>
        <w:t xml:space="preserve">(выдать на руки, направить почтовой связью, </w:t>
      </w:r>
      <w:proofErr w:type="gramEnd"/>
    </w:p>
    <w:p w:rsidR="00860C09" w:rsidRPr="00860C09" w:rsidRDefault="00860C09" w:rsidP="00860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направить копии документов, являющихся результатом </w:t>
      </w:r>
    </w:p>
    <w:p w:rsidR="00860C09" w:rsidRPr="00860C09" w:rsidRDefault="00860C09" w:rsidP="00860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i/>
          <w:sz w:val="24"/>
          <w:szCs w:val="24"/>
          <w:lang w:eastAsia="en-US"/>
        </w:rPr>
        <w:t>предоставления муниципальной услуги,  по адресу электронной почты  (</w:t>
      </w:r>
      <w:proofErr w:type="gramStart"/>
      <w:r w:rsidRPr="00860C09">
        <w:rPr>
          <w:rFonts w:ascii="Times New Roman" w:eastAsia="Calibri" w:hAnsi="Times New Roman"/>
          <w:i/>
          <w:sz w:val="24"/>
          <w:szCs w:val="24"/>
          <w:lang w:eastAsia="en-US"/>
        </w:rPr>
        <w:t>нужное</w:t>
      </w:r>
      <w:proofErr w:type="gramEnd"/>
      <w:r w:rsidRPr="00860C09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указать).</w:t>
      </w:r>
    </w:p>
    <w:p w:rsidR="00860C09" w:rsidRPr="00860C09" w:rsidRDefault="00860C09" w:rsidP="00860C09">
      <w:pPr>
        <w:tabs>
          <w:tab w:val="left" w:pos="-2160"/>
        </w:tabs>
        <w:spacing w:after="0"/>
        <w:jc w:val="both"/>
        <w:rPr>
          <w:rFonts w:ascii="Times New Roman" w:eastAsia="Calibri" w:hAnsi="Times New Roman"/>
          <w:spacing w:val="-2"/>
          <w:sz w:val="24"/>
          <w:szCs w:val="24"/>
          <w:lang w:eastAsia="en-US"/>
        </w:rPr>
      </w:pPr>
    </w:p>
    <w:p w:rsidR="00860C09" w:rsidRPr="00860C09" w:rsidRDefault="00860C09" w:rsidP="00860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>«___» _________ 20__ г. ___________________________        _________________</w:t>
      </w:r>
    </w:p>
    <w:p w:rsidR="00860C09" w:rsidRPr="00860C09" w:rsidRDefault="00860C09" w:rsidP="00860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0C0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860C09">
        <w:rPr>
          <w:rFonts w:ascii="Times New Roman" w:eastAsia="Calibri" w:hAnsi="Times New Roman"/>
          <w:sz w:val="24"/>
          <w:szCs w:val="24"/>
          <w:lang w:eastAsia="en-US"/>
        </w:rPr>
        <w:t>(Ф. И.О.)                               (подпись заявителя)</w:t>
      </w:r>
    </w:p>
    <w:p w:rsidR="00F42B7D" w:rsidRPr="004D0140" w:rsidRDefault="00F42B7D" w:rsidP="00F42B7D">
      <w:pPr>
        <w:jc w:val="center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sz w:val="18"/>
          <w:szCs w:val="18"/>
          <w:lang w:eastAsia="ar-SA"/>
        </w:rPr>
        <w:br w:type="page"/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lastRenderedPageBreak/>
        <w:t>ПРОТОКОЛ</w:t>
      </w:r>
    </w:p>
    <w:p w:rsidR="00F42B7D" w:rsidRPr="004D0140" w:rsidRDefault="00F42B7D" w:rsidP="00F42B7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об обнародовании муниципального правового акта</w:t>
      </w:r>
    </w:p>
    <w:p w:rsidR="00F42B7D" w:rsidRPr="004D0140" w:rsidRDefault="00F42B7D" w:rsidP="00F42B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F42B7D" w:rsidRPr="004D0140" w:rsidRDefault="00F42B7D" w:rsidP="00F42B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№ </w:t>
      </w:r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25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от </w:t>
      </w:r>
      <w:r w:rsidR="0080250E" w:rsidRP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18/12/2014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. </w:t>
      </w:r>
    </w:p>
    <w:p w:rsidR="00F42B7D" w:rsidRPr="004D0140" w:rsidRDefault="00F42B7D" w:rsidP="00F42B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F42B7D" w:rsidRPr="004D0140" w:rsidRDefault="00F42B7D" w:rsidP="00F42B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F42B7D" w:rsidRPr="004D0140" w:rsidRDefault="00F42B7D" w:rsidP="00F42B7D">
      <w:pPr>
        <w:spacing w:after="0" w:line="240" w:lineRule="auto"/>
        <w:jc w:val="both"/>
        <w:rPr>
          <w:rFonts w:ascii="Arial" w:hAnsi="Arial" w:cs="Arial"/>
        </w:rPr>
      </w:pPr>
      <w:r w:rsidRPr="004D0140">
        <w:rPr>
          <w:rFonts w:ascii="Arial" w:hAnsi="Arial" w:cs="Arial"/>
        </w:rPr>
        <w:t>Администрация муниципального образования «</w:t>
      </w:r>
      <w:proofErr w:type="spellStart"/>
      <w:r w:rsidR="0080250E">
        <w:rPr>
          <w:rFonts w:ascii="Arial" w:hAnsi="Arial" w:cs="Arial"/>
        </w:rPr>
        <w:t>Крутовский</w:t>
      </w:r>
      <w:proofErr w:type="spellEnd"/>
      <w:r w:rsidRPr="004D0140">
        <w:rPr>
          <w:rFonts w:ascii="Arial" w:hAnsi="Arial" w:cs="Arial"/>
        </w:rPr>
        <w:t xml:space="preserve"> сельсовет» сообщает: </w:t>
      </w:r>
    </w:p>
    <w:p w:rsidR="00F42B7D" w:rsidRPr="004D0140" w:rsidRDefault="00F42B7D" w:rsidP="00F42B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F42B7D" w:rsidRPr="004D0140" w:rsidRDefault="00F42B7D" w:rsidP="00F42B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proofErr w:type="gramStart"/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постановление администрации муниципального образования «</w:t>
      </w:r>
      <w:proofErr w:type="spellStart"/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Крутовский</w:t>
      </w:r>
      <w:proofErr w:type="spellEnd"/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сельсовет» от </w:t>
      </w:r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18.12.2014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№ </w:t>
      </w:r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25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«</w:t>
      </w:r>
      <w:r w:rsidRPr="00F42B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Об административном регламенте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F42B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муниципального образования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F42B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«</w:t>
      </w:r>
      <w:proofErr w:type="spellStart"/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Крутовский</w:t>
      </w:r>
      <w:proofErr w:type="spellEnd"/>
      <w:r w:rsidRPr="00F42B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 по предоставлению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F42B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муниципальной услуги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F42B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«Выдача выписки из </w:t>
      </w:r>
      <w:proofErr w:type="spellStart"/>
      <w:r w:rsidRPr="00F42B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похозяйственной</w:t>
      </w:r>
      <w:proofErr w:type="spellEnd"/>
      <w:r w:rsidRPr="00F42B7D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книги»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» было обнародовано в зале заседания администрации МО «</w:t>
      </w:r>
      <w:proofErr w:type="spellStart"/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Крутовский</w:t>
      </w:r>
      <w:proofErr w:type="spellEnd"/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</w:t>
      </w: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18.12.2014 г.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 и помещено по одному экземпляру в сельской библиотеке и  администрации сельсовета на доске объявлений, размещено на сайте администрации муниципального образования «</w:t>
      </w:r>
      <w:proofErr w:type="spellStart"/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Крутовский</w:t>
      </w:r>
      <w:proofErr w:type="spellEnd"/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 http://mo</w:t>
      </w:r>
      <w:proofErr w:type="gramEnd"/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.astrobl.ru/</w:t>
      </w:r>
      <w:proofErr w:type="spellStart"/>
      <w:r w:rsidR="0080250E">
        <w:rPr>
          <w:rFonts w:ascii="Arial" w:eastAsia="Lucida Sans Unicode" w:hAnsi="Arial" w:cs="Arial"/>
          <w:kern w:val="1"/>
          <w:sz w:val="24"/>
          <w:szCs w:val="24"/>
          <w:lang w:val="en-US" w:eastAsia="hi-IN" w:bidi="hi-IN"/>
        </w:rPr>
        <w:t>krutovskii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selsovet</w:t>
      </w:r>
      <w:proofErr w:type="spellEnd"/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/</w:t>
      </w:r>
    </w:p>
    <w:p w:rsidR="00F42B7D" w:rsidRPr="004D0140" w:rsidRDefault="00F42B7D" w:rsidP="00F42B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F42B7D" w:rsidRPr="004D0140" w:rsidRDefault="00F42B7D" w:rsidP="00F42B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F42B7D" w:rsidRPr="004D0140" w:rsidRDefault="00F42B7D" w:rsidP="0080250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Глава МО «</w:t>
      </w:r>
      <w:proofErr w:type="spellStart"/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Крутовский</w:t>
      </w:r>
      <w:proofErr w:type="spellEnd"/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</w:t>
      </w:r>
      <w:r w:rsidRPr="004D0140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сельсовет»                         </w:t>
      </w:r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                            </w:t>
      </w:r>
      <w:proofErr w:type="spellStart"/>
      <w:r w:rsidR="0080250E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Д.Н.Султакаев</w:t>
      </w:r>
      <w:proofErr w:type="spellEnd"/>
    </w:p>
    <w:p w:rsidR="00B81773" w:rsidRPr="00B81773" w:rsidRDefault="00B81773" w:rsidP="0025733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</w:p>
    <w:sectPr w:rsidR="00B81773" w:rsidRPr="00B81773" w:rsidSect="00AE78D6">
      <w:pgSz w:w="11905" w:h="16837" w:code="9"/>
      <w:pgMar w:top="1134" w:right="851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2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9"/>
    <w:multiLevelType w:val="singleLevel"/>
    <w:tmpl w:val="00000009"/>
    <w:name w:val="WW8Num9"/>
    <w:lvl w:ilvl="0">
      <w:start w:val="4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1E96DB8"/>
    <w:multiLevelType w:val="singleLevel"/>
    <w:tmpl w:val="1B584530"/>
    <w:lvl w:ilvl="0">
      <w:start w:val="3"/>
      <w:numFmt w:val="decimal"/>
      <w:lvlText w:val="%1"/>
      <w:lvlJc w:val="left"/>
      <w:pPr>
        <w:tabs>
          <w:tab w:val="num" w:pos="417"/>
        </w:tabs>
        <w:ind w:left="360" w:hanging="303"/>
      </w:pPr>
    </w:lvl>
  </w:abstractNum>
  <w:abstractNum w:abstractNumId="5">
    <w:nsid w:val="098F61CB"/>
    <w:multiLevelType w:val="hybridMultilevel"/>
    <w:tmpl w:val="DD80F57A"/>
    <w:lvl w:ilvl="0" w:tplc="C548D9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D45B97"/>
    <w:multiLevelType w:val="hybridMultilevel"/>
    <w:tmpl w:val="E714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D0B"/>
    <w:multiLevelType w:val="singleLevel"/>
    <w:tmpl w:val="A0E05758"/>
    <w:lvl w:ilvl="0">
      <w:start w:val="6"/>
      <w:numFmt w:val="decimal"/>
      <w:lvlText w:val="%1"/>
      <w:lvlJc w:val="left"/>
      <w:pPr>
        <w:tabs>
          <w:tab w:val="num" w:pos="417"/>
        </w:tabs>
        <w:ind w:left="360" w:hanging="303"/>
      </w:pPr>
    </w:lvl>
  </w:abstractNum>
  <w:abstractNum w:abstractNumId="8">
    <w:nsid w:val="15CA0E78"/>
    <w:multiLevelType w:val="singleLevel"/>
    <w:tmpl w:val="35F2D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>
    <w:nsid w:val="1C26262B"/>
    <w:multiLevelType w:val="multilevel"/>
    <w:tmpl w:val="8902B4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1F1F1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30920CEA"/>
    <w:multiLevelType w:val="hybridMultilevel"/>
    <w:tmpl w:val="C5EEDBAC"/>
    <w:name w:val="WW8Num42"/>
    <w:lvl w:ilvl="0" w:tplc="C548D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87D74"/>
    <w:multiLevelType w:val="multilevel"/>
    <w:tmpl w:val="4F18C7AE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58D1360"/>
    <w:multiLevelType w:val="multilevel"/>
    <w:tmpl w:val="003EAB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39FC4683"/>
    <w:multiLevelType w:val="hybridMultilevel"/>
    <w:tmpl w:val="3B44EF7C"/>
    <w:lvl w:ilvl="0" w:tplc="FFFFFFFF">
      <w:start w:val="1"/>
      <w:numFmt w:val="decimal"/>
      <w:lvlText w:val="%1."/>
      <w:lvlJc w:val="left"/>
      <w:pPr>
        <w:tabs>
          <w:tab w:val="num" w:pos="1092"/>
        </w:tabs>
        <w:ind w:left="1092" w:hanging="525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ACD12EE"/>
    <w:multiLevelType w:val="hybridMultilevel"/>
    <w:tmpl w:val="EA8482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CEA2664"/>
    <w:multiLevelType w:val="hybridMultilevel"/>
    <w:tmpl w:val="CCE6453A"/>
    <w:lvl w:ilvl="0" w:tplc="6CD47046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F955DD"/>
    <w:multiLevelType w:val="multilevel"/>
    <w:tmpl w:val="903E40A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6F62011"/>
    <w:multiLevelType w:val="hybridMultilevel"/>
    <w:tmpl w:val="E5C2020E"/>
    <w:lvl w:ilvl="0" w:tplc="C5281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605DA9"/>
    <w:multiLevelType w:val="singleLevel"/>
    <w:tmpl w:val="BB22A1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9055B13"/>
    <w:multiLevelType w:val="singleLevel"/>
    <w:tmpl w:val="423A09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5DF67266"/>
    <w:multiLevelType w:val="multilevel"/>
    <w:tmpl w:val="003EAB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60A608C0"/>
    <w:multiLevelType w:val="multilevel"/>
    <w:tmpl w:val="AF08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152203"/>
    <w:multiLevelType w:val="hybridMultilevel"/>
    <w:tmpl w:val="EADA3B86"/>
    <w:lvl w:ilvl="0" w:tplc="C548D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87E6E"/>
    <w:multiLevelType w:val="hybridMultilevel"/>
    <w:tmpl w:val="4BDCBC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D006826"/>
    <w:multiLevelType w:val="singleLevel"/>
    <w:tmpl w:val="A0E05758"/>
    <w:lvl w:ilvl="0">
      <w:start w:val="6"/>
      <w:numFmt w:val="decimal"/>
      <w:lvlText w:val="%1"/>
      <w:lvlJc w:val="left"/>
      <w:pPr>
        <w:tabs>
          <w:tab w:val="num" w:pos="417"/>
        </w:tabs>
        <w:ind w:left="360" w:hanging="303"/>
      </w:pPr>
    </w:lvl>
  </w:abstractNum>
  <w:abstractNum w:abstractNumId="26">
    <w:nsid w:val="738A4FA4"/>
    <w:multiLevelType w:val="hybridMultilevel"/>
    <w:tmpl w:val="A118B09C"/>
    <w:lvl w:ilvl="0" w:tplc="C010CF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53CF6"/>
    <w:multiLevelType w:val="hybridMultilevel"/>
    <w:tmpl w:val="37E6F0A2"/>
    <w:lvl w:ilvl="0" w:tplc="69E6FD4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20"/>
  </w:num>
  <w:num w:numId="5">
    <w:abstractNumId w:val="25"/>
  </w:num>
  <w:num w:numId="6">
    <w:abstractNumId w:val="7"/>
  </w:num>
  <w:num w:numId="7">
    <w:abstractNumId w:val="8"/>
  </w:num>
  <w:num w:numId="8">
    <w:abstractNumId w:val="19"/>
  </w:num>
  <w:num w:numId="9">
    <w:abstractNumId w:val="26"/>
  </w:num>
  <w:num w:numId="10">
    <w:abstractNumId w:val="17"/>
  </w:num>
  <w:num w:numId="11">
    <w:abstractNumId w:val="12"/>
  </w:num>
  <w:num w:numId="12">
    <w:abstractNumId w:val="18"/>
  </w:num>
  <w:num w:numId="13">
    <w:abstractNumId w:val="9"/>
  </w:num>
  <w:num w:numId="1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15">
    <w:abstractNumId w:val="27"/>
  </w:num>
  <w:num w:numId="16">
    <w:abstractNumId w:val="6"/>
  </w:num>
  <w:num w:numId="17">
    <w:abstractNumId w:val="2"/>
  </w:num>
  <w:num w:numId="18">
    <w:abstractNumId w:val="3"/>
  </w:num>
  <w:num w:numId="19">
    <w:abstractNumId w:val="1"/>
  </w:num>
  <w:num w:numId="20">
    <w:abstractNumId w:val="22"/>
  </w:num>
  <w:num w:numId="21">
    <w:abstractNumId w:val="13"/>
  </w:num>
  <w:num w:numId="22">
    <w:abstractNumId w:val="21"/>
  </w:num>
  <w:num w:numId="23">
    <w:abstractNumId w:val="28"/>
  </w:num>
  <w:num w:numId="24">
    <w:abstractNumId w:val="16"/>
  </w:num>
  <w:num w:numId="25">
    <w:abstractNumId w:val="11"/>
  </w:num>
  <w:num w:numId="26">
    <w:abstractNumId w:val="5"/>
  </w:num>
  <w:num w:numId="27">
    <w:abstractNumId w:val="23"/>
  </w:num>
  <w:num w:numId="28">
    <w:abstractNumId w:val="15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F53A59"/>
    <w:rsid w:val="00196D10"/>
    <w:rsid w:val="00257334"/>
    <w:rsid w:val="003521EE"/>
    <w:rsid w:val="00357946"/>
    <w:rsid w:val="00386C57"/>
    <w:rsid w:val="003A4FE8"/>
    <w:rsid w:val="004728A6"/>
    <w:rsid w:val="004C397C"/>
    <w:rsid w:val="00555D69"/>
    <w:rsid w:val="005835C3"/>
    <w:rsid w:val="005E46F3"/>
    <w:rsid w:val="005F4D44"/>
    <w:rsid w:val="0062239E"/>
    <w:rsid w:val="006A027F"/>
    <w:rsid w:val="006B5741"/>
    <w:rsid w:val="006C10DC"/>
    <w:rsid w:val="006C582D"/>
    <w:rsid w:val="00783477"/>
    <w:rsid w:val="007902B6"/>
    <w:rsid w:val="007D1051"/>
    <w:rsid w:val="0080250E"/>
    <w:rsid w:val="00860C09"/>
    <w:rsid w:val="008A4FC9"/>
    <w:rsid w:val="0096079E"/>
    <w:rsid w:val="00975A35"/>
    <w:rsid w:val="00AA5D91"/>
    <w:rsid w:val="00AB0C33"/>
    <w:rsid w:val="00AE78D6"/>
    <w:rsid w:val="00B2279D"/>
    <w:rsid w:val="00B81773"/>
    <w:rsid w:val="00BE4772"/>
    <w:rsid w:val="00C87608"/>
    <w:rsid w:val="00C92C5B"/>
    <w:rsid w:val="00CB240B"/>
    <w:rsid w:val="00D13F26"/>
    <w:rsid w:val="00ED4E9A"/>
    <w:rsid w:val="00F42B7D"/>
    <w:rsid w:val="00F53A59"/>
    <w:rsid w:val="00F7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6" type="connector" idref="#_x0000_s1092"/>
        <o:r id="V:Rule7" type="connector" idref="#_x0000_s1090"/>
        <o:r id="V:Rule8" type="connector" idref="#_x0000_s1089"/>
        <o:r id="V:Rule9" type="connector" idref="#AutoShape 81"/>
        <o:r id="V:Rule10" type="connector" idref="#AutoShape 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A5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link w:val="11"/>
    <w:qFormat/>
    <w:rsid w:val="005E46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5E46F3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0">
    <w:name w:val="heading 3"/>
    <w:basedOn w:val="a"/>
    <w:next w:val="a"/>
    <w:qFormat/>
    <w:rsid w:val="00783477"/>
    <w:pPr>
      <w:keepNext/>
      <w:spacing w:after="0" w:line="240" w:lineRule="auto"/>
      <w:jc w:val="both"/>
      <w:outlineLvl w:val="2"/>
    </w:pPr>
    <w:rPr>
      <w:rFonts w:ascii="Times New Roman" w:hAnsi="Times New Roman"/>
      <w:sz w:val="24"/>
      <w:szCs w:val="20"/>
      <w:u w:val="single"/>
    </w:rPr>
  </w:style>
  <w:style w:type="paragraph" w:styleId="40">
    <w:name w:val="heading 4"/>
    <w:basedOn w:val="a"/>
    <w:next w:val="a"/>
    <w:link w:val="41"/>
    <w:qFormat/>
    <w:rsid w:val="005E46F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A5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4">
    <w:name w:val="Верхний колонтитул Знак"/>
    <w:basedOn w:val="a0"/>
    <w:link w:val="a3"/>
    <w:rsid w:val="00F53A59"/>
    <w:rPr>
      <w:lang w:val="en-GB" w:eastAsia="ru-RU" w:bidi="ar-SA"/>
    </w:rPr>
  </w:style>
  <w:style w:type="paragraph" w:styleId="a5">
    <w:name w:val="Body Text"/>
    <w:basedOn w:val="a"/>
    <w:link w:val="a6"/>
    <w:rsid w:val="00F53A59"/>
    <w:pPr>
      <w:keepNext/>
      <w:widowControl w:val="0"/>
      <w:suppressLineNumbers/>
      <w:spacing w:after="0" w:line="228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F53A59"/>
    <w:rPr>
      <w:sz w:val="28"/>
      <w:lang w:val="ru-RU" w:eastAsia="ru-RU" w:bidi="ar-SA"/>
    </w:rPr>
  </w:style>
  <w:style w:type="character" w:customStyle="1" w:styleId="11">
    <w:name w:val="Заголовок 1 Знак"/>
    <w:basedOn w:val="a0"/>
    <w:link w:val="10"/>
    <w:locked/>
    <w:rsid w:val="005E46F3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1">
    <w:name w:val="Заголовок 2 Знак"/>
    <w:basedOn w:val="a0"/>
    <w:link w:val="20"/>
    <w:semiHidden/>
    <w:locked/>
    <w:rsid w:val="005E46F3"/>
    <w:rPr>
      <w:rFonts w:ascii="Arial" w:eastAsia="Calibri" w:hAnsi="Arial" w:cs="Arial"/>
      <w:b/>
      <w:bCs/>
      <w:i/>
      <w:iCs/>
      <w:sz w:val="28"/>
      <w:szCs w:val="28"/>
      <w:lang w:val="ru-RU" w:eastAsia="en-US" w:bidi="ar-SA"/>
    </w:rPr>
  </w:style>
  <w:style w:type="character" w:customStyle="1" w:styleId="41">
    <w:name w:val="Заголовок 4 Знак"/>
    <w:basedOn w:val="a0"/>
    <w:link w:val="40"/>
    <w:semiHidden/>
    <w:locked/>
    <w:rsid w:val="005E46F3"/>
    <w:rPr>
      <w:rFonts w:eastAsia="Calibri"/>
      <w:b/>
      <w:bCs/>
      <w:sz w:val="28"/>
      <w:szCs w:val="28"/>
      <w:lang w:val="ru-RU" w:eastAsia="en-US" w:bidi="ar-SA"/>
    </w:rPr>
  </w:style>
  <w:style w:type="paragraph" w:customStyle="1" w:styleId="ConsPlusTitle">
    <w:name w:val="ConsPlusTitle"/>
    <w:rsid w:val="005E46F3"/>
    <w:pPr>
      <w:autoSpaceDE w:val="0"/>
      <w:autoSpaceDN w:val="0"/>
      <w:adjustRightInd w:val="0"/>
    </w:pPr>
    <w:rPr>
      <w:b/>
      <w:bCs/>
      <w:sz w:val="24"/>
      <w:szCs w:val="24"/>
      <w:lang w:eastAsia="en-US"/>
    </w:rPr>
  </w:style>
  <w:style w:type="character" w:customStyle="1" w:styleId="HeaderChar1">
    <w:name w:val="Header Char1"/>
    <w:basedOn w:val="a0"/>
    <w:locked/>
    <w:rsid w:val="005E46F3"/>
    <w:rPr>
      <w:lang w:val="ru-RU" w:eastAsia="ru-RU" w:bidi="ar-SA"/>
    </w:rPr>
  </w:style>
  <w:style w:type="numbering" w:customStyle="1" w:styleId="12">
    <w:name w:val="Нет списка1"/>
    <w:next w:val="a2"/>
    <w:semiHidden/>
    <w:rsid w:val="00783477"/>
  </w:style>
  <w:style w:type="paragraph" w:styleId="22">
    <w:name w:val="Body Text 2"/>
    <w:basedOn w:val="a"/>
    <w:rsid w:val="00783477"/>
    <w:pPr>
      <w:spacing w:after="0" w:line="240" w:lineRule="auto"/>
      <w:jc w:val="both"/>
    </w:pPr>
    <w:rPr>
      <w:rFonts w:ascii="Times New Roman" w:hAnsi="Times New Roman"/>
      <w:b/>
      <w:snapToGrid w:val="0"/>
      <w:color w:val="000000"/>
      <w:sz w:val="20"/>
      <w:szCs w:val="20"/>
    </w:rPr>
  </w:style>
  <w:style w:type="paragraph" w:styleId="a7">
    <w:name w:val="footer"/>
    <w:basedOn w:val="a"/>
    <w:rsid w:val="0078347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styleId="a8">
    <w:name w:val="page number"/>
    <w:basedOn w:val="a0"/>
    <w:rsid w:val="00783477"/>
  </w:style>
  <w:style w:type="paragraph" w:styleId="a9">
    <w:name w:val="Body Text Indent"/>
    <w:basedOn w:val="a"/>
    <w:rsid w:val="00783477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78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Знак Знак1"/>
    <w:rsid w:val="00783477"/>
    <w:rPr>
      <w:sz w:val="24"/>
    </w:rPr>
  </w:style>
  <w:style w:type="paragraph" w:customStyle="1" w:styleId="ConsTitle">
    <w:name w:val="ConsTitle"/>
    <w:rsid w:val="007834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Mainheader">
    <w:name w:val="Main header"/>
    <w:basedOn w:val="a"/>
    <w:next w:val="Style16"/>
    <w:rsid w:val="00783477"/>
    <w:pPr>
      <w:tabs>
        <w:tab w:val="center" w:pos="4320"/>
      </w:tabs>
      <w:spacing w:after="120" w:line="240" w:lineRule="auto"/>
      <w:jc w:val="center"/>
    </w:pPr>
    <w:rPr>
      <w:rFonts w:ascii="NTTimes/Cyrillic" w:hAnsi="NTTimes/Cyrillic"/>
      <w:b/>
      <w:spacing w:val="30"/>
      <w:sz w:val="26"/>
      <w:szCs w:val="20"/>
    </w:rPr>
  </w:style>
  <w:style w:type="character" w:styleId="ab">
    <w:name w:val="Emphasis"/>
    <w:qFormat/>
    <w:rsid w:val="00783477"/>
    <w:rPr>
      <w:i/>
      <w:iCs/>
    </w:rPr>
  </w:style>
  <w:style w:type="character" w:styleId="ac">
    <w:name w:val="Hyperlink"/>
    <w:rsid w:val="00783477"/>
    <w:rPr>
      <w:color w:val="0000FF"/>
      <w:u w:val="single"/>
    </w:rPr>
  </w:style>
  <w:style w:type="paragraph" w:customStyle="1" w:styleId="ConsPlusNonformat">
    <w:name w:val="ConsPlusNonformat"/>
    <w:rsid w:val="007834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4">
    <w:name w:val="Font Style24"/>
    <w:rsid w:val="00783477"/>
    <w:rPr>
      <w:rFonts w:ascii="Times New Roman" w:hAnsi="Times New Roman" w:cs="Times New Roman"/>
      <w:sz w:val="26"/>
      <w:szCs w:val="26"/>
    </w:rPr>
  </w:style>
  <w:style w:type="character" w:styleId="ad">
    <w:name w:val="FollowedHyperlink"/>
    <w:unhideWhenUsed/>
    <w:rsid w:val="00783477"/>
    <w:rPr>
      <w:color w:val="800080"/>
      <w:u w:val="single"/>
    </w:rPr>
  </w:style>
  <w:style w:type="paragraph" w:customStyle="1" w:styleId="ConsPlusNormal">
    <w:name w:val="ConsPlusNormal"/>
    <w:link w:val="ConsPlusNormal0"/>
    <w:rsid w:val="00783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rsid w:val="0078347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783477"/>
    <w:pPr>
      <w:widowControl w:val="0"/>
      <w:autoSpaceDE w:val="0"/>
      <w:autoSpaceDN w:val="0"/>
      <w:adjustRightInd w:val="0"/>
      <w:spacing w:after="0" w:line="323" w:lineRule="exact"/>
      <w:ind w:firstLine="840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83477"/>
    <w:pPr>
      <w:widowControl w:val="0"/>
      <w:autoSpaceDE w:val="0"/>
      <w:autoSpaceDN w:val="0"/>
      <w:adjustRightInd w:val="0"/>
      <w:spacing w:after="0" w:line="321" w:lineRule="exact"/>
      <w:ind w:firstLine="677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83477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783477"/>
    <w:rPr>
      <w:rFonts w:ascii="Arial" w:hAnsi="Arial" w:cs="Arial"/>
      <w:lang w:val="ru-RU" w:eastAsia="ru-RU" w:bidi="ar-SA"/>
    </w:rPr>
  </w:style>
  <w:style w:type="paragraph" w:customStyle="1" w:styleId="Style5">
    <w:name w:val="Style5"/>
    <w:basedOn w:val="a"/>
    <w:rsid w:val="00783477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7834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rsid w:val="00783477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rsid w:val="00783477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rsid w:val="00783477"/>
    <w:pPr>
      <w:widowControl w:val="0"/>
      <w:autoSpaceDE w:val="0"/>
      <w:autoSpaceDN w:val="0"/>
      <w:adjustRightInd w:val="0"/>
      <w:spacing w:after="0"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rsid w:val="00783477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rsid w:val="00783477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hAnsi="Arial"/>
      <w:sz w:val="24"/>
      <w:szCs w:val="24"/>
    </w:rPr>
  </w:style>
  <w:style w:type="character" w:customStyle="1" w:styleId="FontStyle23">
    <w:name w:val="Font Style23"/>
    <w:rsid w:val="00783477"/>
    <w:rPr>
      <w:rFonts w:ascii="Courier New" w:hAnsi="Courier New" w:cs="Courier New"/>
      <w:sz w:val="18"/>
      <w:szCs w:val="18"/>
    </w:rPr>
  </w:style>
  <w:style w:type="paragraph" w:customStyle="1" w:styleId="ae">
    <w:name w:val="Таблицы (моноширинный)"/>
    <w:basedOn w:val="a"/>
    <w:next w:val="a"/>
    <w:rsid w:val="00783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endnote text"/>
    <w:basedOn w:val="a"/>
    <w:link w:val="af0"/>
    <w:rsid w:val="007834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af0">
    <w:name w:val="Текст концевой сноски Знак"/>
    <w:link w:val="af"/>
    <w:rsid w:val="00783477"/>
    <w:rPr>
      <w:rFonts w:ascii="Arial" w:hAnsi="Arial"/>
      <w:lang w:bidi="ar-SA"/>
    </w:rPr>
  </w:style>
  <w:style w:type="character" w:styleId="af1">
    <w:name w:val="endnote reference"/>
    <w:rsid w:val="00783477"/>
    <w:rPr>
      <w:vertAlign w:val="superscript"/>
    </w:rPr>
  </w:style>
  <w:style w:type="paragraph" w:customStyle="1" w:styleId="af2">
    <w:name w:val="Прижатый влево"/>
    <w:basedOn w:val="a"/>
    <w:next w:val="a"/>
    <w:rsid w:val="00783477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ConsPlusCell">
    <w:name w:val="ConsPlusCell"/>
    <w:rsid w:val="007834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3">
    <w:name w:val="Table Grid"/>
    <w:basedOn w:val="a1"/>
    <w:rsid w:val="007834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qFormat/>
    <w:rsid w:val="00783477"/>
    <w:rPr>
      <w:sz w:val="24"/>
    </w:rPr>
  </w:style>
  <w:style w:type="character" w:customStyle="1" w:styleId="FontStyle47">
    <w:name w:val="Font Style47"/>
    <w:rsid w:val="00783477"/>
    <w:rPr>
      <w:rFonts w:ascii="Times New Roman" w:hAnsi="Times New Roman" w:cs="Times New Roman"/>
      <w:sz w:val="26"/>
      <w:szCs w:val="26"/>
    </w:rPr>
  </w:style>
  <w:style w:type="paragraph" w:styleId="af6">
    <w:name w:val="Normal (Web)"/>
    <w:basedOn w:val="a"/>
    <w:rsid w:val="007834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Strong"/>
    <w:qFormat/>
    <w:rsid w:val="00783477"/>
    <w:rPr>
      <w:b/>
      <w:bCs/>
    </w:rPr>
  </w:style>
  <w:style w:type="numbering" w:customStyle="1" w:styleId="23">
    <w:name w:val="Нет списка2"/>
    <w:next w:val="a2"/>
    <w:semiHidden/>
    <w:unhideWhenUsed/>
    <w:rsid w:val="00257334"/>
  </w:style>
  <w:style w:type="paragraph" w:styleId="HTML">
    <w:name w:val="HTML Preformatted"/>
    <w:basedOn w:val="a"/>
    <w:link w:val="HTML0"/>
    <w:rsid w:val="00257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257334"/>
    <w:rPr>
      <w:rFonts w:ascii="Courier New" w:hAnsi="Courier New"/>
      <w:lang w:bidi="ar-SA"/>
    </w:rPr>
  </w:style>
  <w:style w:type="paragraph" w:customStyle="1" w:styleId="BodyTextBodyTextChar">
    <w:name w:val="Body Text.бпОсновной текст.Body Text Char"/>
    <w:rsid w:val="00257334"/>
    <w:pPr>
      <w:jc w:val="both"/>
    </w:pPr>
    <w:rPr>
      <w:sz w:val="24"/>
    </w:rPr>
  </w:style>
  <w:style w:type="character" w:customStyle="1" w:styleId="7">
    <w:name w:val="Знак Знак7"/>
    <w:rsid w:val="002573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1">
    <w:name w:val="consplusnormal"/>
    <w:basedOn w:val="a"/>
    <w:rsid w:val="0025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0">
    <w:name w:val="consplusnormal0"/>
    <w:basedOn w:val="a"/>
    <w:rsid w:val="0025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TML1">
    <w:name w:val="HTML Typewriter"/>
    <w:semiHidden/>
    <w:unhideWhenUsed/>
    <w:rsid w:val="00257334"/>
    <w:rPr>
      <w:rFonts w:ascii="Courier New" w:eastAsia="Times New Roman" w:hAnsi="Courier New" w:cs="Courier New"/>
      <w:sz w:val="20"/>
      <w:szCs w:val="20"/>
    </w:rPr>
  </w:style>
  <w:style w:type="character" w:customStyle="1" w:styleId="sectiontitle">
    <w:name w:val="section_title"/>
    <w:basedOn w:val="a0"/>
    <w:rsid w:val="00257334"/>
  </w:style>
  <w:style w:type="paragraph" w:customStyle="1" w:styleId="u">
    <w:name w:val="u"/>
    <w:basedOn w:val="a"/>
    <w:rsid w:val="0025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">
    <w:name w:val="Знак Знак6"/>
    <w:semiHidden/>
    <w:rsid w:val="0025733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kypepnhprintcontainer">
    <w:name w:val="skype_pnh_print_container"/>
    <w:basedOn w:val="a0"/>
    <w:rsid w:val="00257334"/>
  </w:style>
  <w:style w:type="character" w:customStyle="1" w:styleId="42">
    <w:name w:val="Знак Знак4"/>
    <w:rsid w:val="00257334"/>
    <w:rPr>
      <w:sz w:val="22"/>
      <w:szCs w:val="22"/>
      <w:lang w:eastAsia="en-US"/>
    </w:rPr>
  </w:style>
  <w:style w:type="paragraph" w:customStyle="1" w:styleId="1">
    <w:name w:val="Абзац Уровень 1"/>
    <w:basedOn w:val="a"/>
    <w:rsid w:val="00257334"/>
    <w:pPr>
      <w:numPr>
        <w:numId w:val="23"/>
      </w:num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Абзац Уровень 2"/>
    <w:basedOn w:val="1"/>
    <w:rsid w:val="00257334"/>
    <w:pPr>
      <w:numPr>
        <w:ilvl w:val="1"/>
      </w:numPr>
      <w:spacing w:before="120"/>
    </w:pPr>
  </w:style>
  <w:style w:type="paragraph" w:customStyle="1" w:styleId="3">
    <w:name w:val="Абзац Уровень 3"/>
    <w:basedOn w:val="1"/>
    <w:link w:val="31"/>
    <w:rsid w:val="00257334"/>
    <w:pPr>
      <w:numPr>
        <w:ilvl w:val="2"/>
      </w:numPr>
    </w:pPr>
    <w:rPr>
      <w:rFonts w:eastAsia="font72"/>
      <w:lang w:eastAsia="ar-SA"/>
    </w:rPr>
  </w:style>
  <w:style w:type="character" w:customStyle="1" w:styleId="31">
    <w:name w:val="Абзац Уровень 3 Знак"/>
    <w:link w:val="3"/>
    <w:rsid w:val="00257334"/>
    <w:rPr>
      <w:rFonts w:eastAsia="font72"/>
      <w:sz w:val="28"/>
      <w:szCs w:val="28"/>
      <w:lang w:eastAsia="ar-SA" w:bidi="ar-SA"/>
    </w:rPr>
  </w:style>
  <w:style w:type="paragraph" w:customStyle="1" w:styleId="4">
    <w:name w:val="Абзац Уровень 4"/>
    <w:basedOn w:val="1"/>
    <w:rsid w:val="00257334"/>
    <w:pPr>
      <w:numPr>
        <w:ilvl w:val="3"/>
      </w:numPr>
    </w:pPr>
  </w:style>
  <w:style w:type="character" w:customStyle="1" w:styleId="email">
    <w:name w:val="email"/>
    <w:basedOn w:val="a0"/>
    <w:rsid w:val="00257334"/>
  </w:style>
  <w:style w:type="character" w:customStyle="1" w:styleId="af5">
    <w:name w:val="Без интервала Знак"/>
    <w:link w:val="af4"/>
    <w:rsid w:val="00257334"/>
    <w:rPr>
      <w:sz w:val="24"/>
      <w:lang w:val="ru-RU" w:eastAsia="ru-RU" w:bidi="ar-SA"/>
    </w:rPr>
  </w:style>
  <w:style w:type="paragraph" w:styleId="af8">
    <w:name w:val="Body Text First Indent"/>
    <w:basedOn w:val="a5"/>
    <w:rsid w:val="00257334"/>
    <w:pPr>
      <w:keepNext w:val="0"/>
      <w:widowControl/>
      <w:suppressLineNumbers w:val="0"/>
      <w:spacing w:after="120" w:line="240" w:lineRule="auto"/>
      <w:ind w:firstLine="210"/>
      <w:jc w:val="left"/>
    </w:pPr>
    <w:rPr>
      <w:sz w:val="24"/>
      <w:szCs w:val="24"/>
      <w:lang w:eastAsia="en-US"/>
    </w:rPr>
  </w:style>
  <w:style w:type="paragraph" w:customStyle="1" w:styleId="af9">
    <w:name w:val="Знак Знак"/>
    <w:basedOn w:val="a"/>
    <w:rsid w:val="002573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Комментарий"/>
    <w:basedOn w:val="a"/>
    <w:next w:val="a"/>
    <w:rsid w:val="00257334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dress">
    <w:name w:val="adress"/>
    <w:basedOn w:val="a"/>
    <w:rsid w:val="0025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hone">
    <w:name w:val="phone"/>
    <w:basedOn w:val="a"/>
    <w:rsid w:val="0025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Знак Знак1"/>
    <w:basedOn w:val="a"/>
    <w:rsid w:val="002573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8">
    <w:name w:val="p8"/>
    <w:basedOn w:val="a"/>
    <w:rsid w:val="00257334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hAnsi="Times New Roman"/>
      <w:sz w:val="24"/>
      <w:szCs w:val="24"/>
      <w:lang w:val="en-US"/>
    </w:rPr>
  </w:style>
  <w:style w:type="table" w:customStyle="1" w:styleId="15">
    <w:name w:val="Сетка таблицы1"/>
    <w:basedOn w:val="a1"/>
    <w:next w:val="af3"/>
    <w:rsid w:val="0025733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st">
    <w:name w:val="lst"/>
    <w:basedOn w:val="a"/>
    <w:rsid w:val="00257334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7512</Words>
  <Characters>42825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Krutoe</cp:lastModifiedBy>
  <cp:revision>12</cp:revision>
  <cp:lastPrinted>2016-07-13T13:26:00Z</cp:lastPrinted>
  <dcterms:created xsi:type="dcterms:W3CDTF">2016-07-07T08:25:00Z</dcterms:created>
  <dcterms:modified xsi:type="dcterms:W3CDTF">2016-08-01T07:18:00Z</dcterms:modified>
</cp:coreProperties>
</file>