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91" w:rsidRDefault="002C7891" w:rsidP="002C78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891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2C7891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C7891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C7891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«СЕЛЬСКОЕ ПОСЕЛЕНИЕ Крутовский СЕЛЬСОВЕТ ВОЛОДАРСКОГО МУНИЦИПАЛЬНОГО РАЙОНА АСТРАХАНСКОЙ ОБЛАСТИ»</w:t>
      </w:r>
    </w:p>
    <w:p w:rsidR="002C7891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891" w:rsidRPr="00BE0F99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0F9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E0F9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C7891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91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91" w:rsidRPr="00BE0F99" w:rsidRDefault="002C7891" w:rsidP="002C789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 2024 г.  №  17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рутое</w:t>
      </w:r>
    </w:p>
    <w:p w:rsidR="002C7891" w:rsidRDefault="002C7891" w:rsidP="002C78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891" w:rsidRDefault="002C7891" w:rsidP="002C78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891" w:rsidRPr="00264714" w:rsidRDefault="002C7891" w:rsidP="002C78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891" w:rsidRPr="00BE0F99" w:rsidRDefault="002C7891" w:rsidP="002C78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Устава сетевого издания «Официальный сайт муниципального образования «Сельское поселение </w:t>
      </w:r>
      <w:proofErr w:type="spellStart"/>
      <w:r w:rsidRPr="00BE0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Крутовский</w:t>
      </w:r>
      <w:proofErr w:type="spellEnd"/>
      <w:r w:rsidRPr="00BE0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 Володарского муниципального района Астраханской области»</w:t>
      </w:r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муниципального образования «Сельское поселение </w:t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Крутовский</w:t>
      </w:r>
      <w:proofErr w:type="spell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Володарского муниципального района Астраханской области»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муниципального образования «Сельское поселение </w:t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Крутовский</w:t>
      </w:r>
      <w:proofErr w:type="spell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Володарского муниципального района Астраханской области» в соответствии с</w:t>
      </w:r>
      <w:proofErr w:type="gram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муниципального образования «Сельское поселение </w:t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Крутовский</w:t>
      </w:r>
      <w:proofErr w:type="spell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Володарского муниципального района Астраханской области»</w:t>
      </w:r>
      <w:proofErr w:type="gramEnd"/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F99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Утвердить Устав сетевого издания «Официальный сайт муниципального образования «Сельское поселение </w:t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Крутовский</w:t>
      </w:r>
      <w:proofErr w:type="spell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Володарского муниципального района Астраханской области» согласно приложению, к настоящему постановлению.</w:t>
      </w:r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Определить в качестве Главного редактора сетевого издания «Официальный сайт муниципального образования «Сельское поселение </w:t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Крутовский</w:t>
      </w:r>
      <w:proofErr w:type="spell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Володарского муниципального района Астраханской области</w:t>
      </w:r>
      <w:proofErr w:type="gram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устанаевуЖанылсынГайниевну</w:t>
      </w:r>
      <w:proofErr w:type="spell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адрес:</w:t>
      </w:r>
      <w:hyperlink r:id="rId5" w:history="1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krutovskii.ru</w:t>
      </w:r>
      <w:proofErr w:type="spellEnd"/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Постановление вступает в силу со дня подписания и подлежит размещению на сетевом издании «Официальный сайт муниципального образования «Сельское поселение </w:t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Крутовский</w:t>
      </w:r>
      <w:proofErr w:type="spell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Володарского муниципального района Астраханской области»</w:t>
      </w:r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данного постановления  оставляю за собой</w:t>
      </w:r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F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9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                                                    </w:t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.Казиев</w:t>
      </w:r>
      <w:proofErr w:type="spellEnd"/>
    </w:p>
    <w:p w:rsidR="002C7891" w:rsidRPr="00BE0F99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«</w:t>
      </w:r>
      <w:proofErr w:type="spellStart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Крутовский</w:t>
      </w:r>
      <w:proofErr w:type="spellEnd"/>
      <w:r w:rsidRPr="00BE0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</w:p>
    <w:p w:rsidR="002C7891" w:rsidRDefault="002C7891" w:rsidP="002C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891" w:rsidRDefault="002C7891" w:rsidP="002C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891" w:rsidRDefault="002C7891" w:rsidP="002C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891" w:rsidRDefault="002C7891" w:rsidP="002C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891" w:rsidRDefault="002C7891" w:rsidP="002C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2C7891" w:rsidRPr="00264714" w:rsidRDefault="002C7891" w:rsidP="002C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17 от 16.08.2024 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C7891" w:rsidRPr="00264714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9"/>
        <w:gridCol w:w="4884"/>
      </w:tblGrid>
      <w:tr w:rsidR="002C7891" w:rsidRPr="00264714" w:rsidTr="00073626">
        <w:tc>
          <w:tcPr>
            <w:tcW w:w="5289" w:type="dxa"/>
          </w:tcPr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У Т В Е </w:t>
            </w:r>
            <w:proofErr w:type="gram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Ж Д Е Н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образования «Сельское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 Володарского муниципального района Астраханской области»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сельскогопоселения</w:t>
            </w:r>
            <w:proofErr w:type="spellEnd"/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Бахытжан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Каримуллаевич</w:t>
            </w:r>
            <w:proofErr w:type="spellEnd"/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Р И Н Я Т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коллектива </w:t>
            </w:r>
            <w:proofErr w:type="spellStart"/>
            <w:proofErr w:type="gram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журналистов-штатных</w:t>
            </w:r>
            <w:proofErr w:type="spellEnd"/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редакции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16.08.2024г.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Жанылсын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Гайниевна</w:t>
            </w:r>
            <w:proofErr w:type="spell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1" w:rsidRPr="00264714" w:rsidRDefault="002C7891" w:rsidP="0007362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891" w:rsidRPr="00264714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7891" w:rsidRPr="00264714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Официальный сайт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 Володарского муниципального района Астраханской области»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2024 г.</w:t>
      </w:r>
    </w:p>
    <w:p w:rsidR="002C7891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891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891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891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891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Настоящий Устав Редакции сетевого издания «</w:t>
      </w:r>
      <w:r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Официальный сайт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Володарского муниципального района Астраханской области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64714">
        <w:rPr>
          <w:rFonts w:ascii="Times New Roman" w:hAnsi="Times New Roman" w:cs="Times New Roman"/>
          <w:sz w:val="24"/>
          <w:szCs w:val="24"/>
        </w:rPr>
        <w:t xml:space="preserve">далее именуется - Устав) разработан в соответствии с Законом РФ от 27.12.1991 </w:t>
      </w:r>
      <w:proofErr w:type="spellStart"/>
      <w:r w:rsidRPr="00264714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264714">
        <w:rPr>
          <w:rFonts w:ascii="Times New Roman" w:hAnsi="Times New Roman" w:cs="Times New Roman"/>
          <w:sz w:val="24"/>
          <w:szCs w:val="24"/>
        </w:rPr>
        <w:t xml:space="preserve">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4714">
        <w:rPr>
          <w:rFonts w:ascii="Times New Roman" w:hAnsi="Times New Roman" w:cs="Times New Roman"/>
          <w:sz w:val="24"/>
          <w:szCs w:val="24"/>
        </w:rPr>
        <w:t>Учредителем СМИ сетевого издания «</w:t>
      </w:r>
      <w:r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Официальный сайт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Крутовский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сельсовет Володарского муниципального района Астраханской области»</w:t>
      </w:r>
      <w:r w:rsidRPr="00264714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Pr="00264714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Pr="0026471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реестровая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запись</w:t>
      </w:r>
      <w:r w:rsidRPr="003A7425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3A7425">
        <w:rPr>
          <w:rFonts w:ascii="Times New Roman" w:hAnsi="Times New Roman" w:cs="Times New Roman"/>
          <w:sz w:val="24"/>
          <w:szCs w:val="24"/>
        </w:rPr>
        <w:t xml:space="preserve"> № ФС 77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7425">
        <w:rPr>
          <w:rFonts w:ascii="Times New Roman" w:hAnsi="Times New Roman" w:cs="Times New Roman"/>
          <w:sz w:val="24"/>
          <w:szCs w:val="24"/>
        </w:rPr>
        <w:t xml:space="preserve"> 88037</w:t>
      </w:r>
      <w:r w:rsidRPr="00CA04AD">
        <w:rPr>
          <w:rFonts w:ascii="Times New Roman" w:hAnsi="Times New Roman" w:cs="Times New Roman"/>
          <w:sz w:val="24"/>
          <w:szCs w:val="24"/>
        </w:rPr>
        <w:t xml:space="preserve">от </w:t>
      </w:r>
      <w:r w:rsidRPr="003A7425">
        <w:rPr>
          <w:rFonts w:ascii="Times New Roman" w:hAnsi="Times New Roman" w:cs="Times New Roman"/>
          <w:sz w:val="24"/>
          <w:szCs w:val="24"/>
        </w:rPr>
        <w:t>06.08.2024</w:t>
      </w:r>
      <w:r w:rsidRPr="00CA04AD">
        <w:rPr>
          <w:rFonts w:ascii="Times New Roman" w:hAnsi="Times New Roman" w:cs="Times New Roman"/>
          <w:sz w:val="24"/>
          <w:szCs w:val="24"/>
        </w:rPr>
        <w:t xml:space="preserve"> года) является Администрация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Володарского муниципального района Астраханской области»</w:t>
      </w:r>
      <w:r w:rsidRPr="00CA04AD">
        <w:rPr>
          <w:rFonts w:ascii="Times New Roman" w:hAnsi="Times New Roman" w:cs="Times New Roman"/>
          <w:sz w:val="24"/>
          <w:szCs w:val="24"/>
        </w:rPr>
        <w:t xml:space="preserve"> (</w:t>
      </w:r>
      <w:r w:rsidRPr="003A7425">
        <w:rPr>
          <w:rFonts w:ascii="Times New Roman" w:hAnsi="Times New Roman" w:cs="Times New Roman"/>
          <w:sz w:val="24"/>
          <w:szCs w:val="24"/>
        </w:rPr>
        <w:t>ОГРН: 1023001542101, ИНН: 3002001044, КПП: 300201001</w:t>
      </w:r>
      <w:r w:rsidRPr="00CA04AD">
        <w:rPr>
          <w:rFonts w:ascii="Times New Roman" w:hAnsi="Times New Roman" w:cs="Times New Roman"/>
          <w:sz w:val="24"/>
          <w:szCs w:val="24"/>
        </w:rPr>
        <w:t>,</w:t>
      </w:r>
      <w:r w:rsidRPr="003A7425">
        <w:rPr>
          <w:rFonts w:ascii="Times New Roman" w:hAnsi="Times New Roman" w:cs="Times New Roman"/>
          <w:sz w:val="24"/>
          <w:szCs w:val="24"/>
        </w:rPr>
        <w:t>416193, Астраханская обл., Володарский</w:t>
      </w:r>
      <w:proofErr w:type="gramEnd"/>
      <w:r w:rsidRPr="003A7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7425">
        <w:rPr>
          <w:rFonts w:ascii="Times New Roman" w:hAnsi="Times New Roman" w:cs="Times New Roman"/>
          <w:sz w:val="24"/>
          <w:szCs w:val="24"/>
        </w:rPr>
        <w:t>р-н, с. Крутое, ул. Школьная, д. 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7425">
        <w:rPr>
          <w:rFonts w:ascii="Times New Roman" w:hAnsi="Times New Roman" w:cs="Times New Roman"/>
          <w:sz w:val="24"/>
          <w:szCs w:val="24"/>
        </w:rPr>
        <w:t xml:space="preserve">Телефон: 89371364824, </w:t>
      </w:r>
      <w:proofErr w:type="spellStart"/>
      <w:r w:rsidRPr="003A742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A74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7425">
        <w:rPr>
          <w:rFonts w:ascii="Times New Roman" w:hAnsi="Times New Roman" w:cs="Times New Roman"/>
          <w:sz w:val="24"/>
          <w:szCs w:val="24"/>
        </w:rPr>
        <w:t>mo_krutovskii@mail.ru</w:t>
      </w:r>
      <w:proofErr w:type="spellEnd"/>
      <w:r w:rsidRPr="00CA04AD">
        <w:rPr>
          <w:rFonts w:ascii="Times New Roman" w:hAnsi="Times New Roman" w:cs="Times New Roman"/>
          <w:sz w:val="24"/>
          <w:szCs w:val="24"/>
        </w:rPr>
        <w:t>) (далее именуется - Учредитель СМИ).</w:t>
      </w:r>
      <w:proofErr w:type="gramEnd"/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Официальный сайт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Крутовский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сельсовет Володарского муниципального района Астраханской области»</w:t>
      </w:r>
      <w:r w:rsidRPr="00264714">
        <w:rPr>
          <w:rFonts w:ascii="Times New Roman" w:hAnsi="Times New Roman" w:cs="Times New Roman"/>
          <w:sz w:val="24"/>
          <w:szCs w:val="24"/>
        </w:rPr>
        <w:t xml:space="preserve"> в соответствии с примерной тематикой, заявленной ее учредителем при ее регистрации как средства массовой информации;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Володарского муниципального района Астраханской области»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:rsidR="002C7891" w:rsidRPr="00264714" w:rsidRDefault="002C7891" w:rsidP="002C7891">
      <w:pPr>
        <w:pStyle w:val="Style1"/>
        <w:widowControl/>
        <w:jc w:val="both"/>
        <w:rPr>
          <w:rStyle w:val="FontStyle16"/>
          <w:b/>
        </w:rPr>
      </w:pPr>
    </w:p>
    <w:p w:rsidR="002C7891" w:rsidRPr="00264714" w:rsidRDefault="002C7891" w:rsidP="002C7891">
      <w:pPr>
        <w:pStyle w:val="Style1"/>
        <w:widowControl/>
        <w:jc w:val="center"/>
        <w:rPr>
          <w:rStyle w:val="FontStyle28"/>
        </w:rPr>
      </w:pPr>
      <w:r w:rsidRPr="00264714">
        <w:rPr>
          <w:rStyle w:val="FontStyle16"/>
          <w:b/>
        </w:rPr>
        <w:t>2.</w:t>
      </w:r>
      <w:r w:rsidRPr="00264714">
        <w:rPr>
          <w:rStyle w:val="FontStyle28"/>
        </w:rPr>
        <w:t>ПРАВА И ОБЯЗАННОСТИ УЧРЕДИТЕЛЯ СМИ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 xml:space="preserve">- утверждать Устав Редакции, изменения и дополнения к нему; 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:rsidR="002C7891" w:rsidRPr="00264714" w:rsidRDefault="002C7891" w:rsidP="002C7891">
      <w:pPr>
        <w:pStyle w:val="Style4"/>
        <w:widowControl/>
        <w:tabs>
          <w:tab w:val="left" w:pos="122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2647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714">
        <w:rPr>
          <w:rFonts w:ascii="Times New Roman" w:hAnsi="Times New Roman" w:cs="Times New Roman"/>
          <w:sz w:val="24"/>
          <w:szCs w:val="24"/>
        </w:rPr>
        <w:t xml:space="preserve">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:rsidR="002C7891" w:rsidRPr="00264714" w:rsidRDefault="002C7891" w:rsidP="002C7891">
      <w:pPr>
        <w:pStyle w:val="Style4"/>
        <w:widowControl/>
        <w:tabs>
          <w:tab w:val="left" w:pos="13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pStyle w:val="Style1"/>
        <w:widowControl/>
        <w:jc w:val="center"/>
        <w:rPr>
          <w:rStyle w:val="FontStyle28"/>
        </w:rPr>
      </w:pPr>
      <w:r w:rsidRPr="00264714">
        <w:rPr>
          <w:rStyle w:val="FontStyle16"/>
          <w:b/>
        </w:rPr>
        <w:t>3.</w:t>
      </w:r>
      <w:r w:rsidRPr="00264714">
        <w:rPr>
          <w:rStyle w:val="FontStyle28"/>
        </w:rPr>
        <w:t>ПРАВА И ОБЯЗАННОСТИ РЕДАКЦИИ СМИ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:rsidR="002C7891" w:rsidRPr="00264714" w:rsidRDefault="002C7891" w:rsidP="002C7891">
      <w:pPr>
        <w:pStyle w:val="Style4"/>
        <w:widowControl/>
        <w:numPr>
          <w:ilvl w:val="0"/>
          <w:numId w:val="1"/>
        </w:numPr>
        <w:tabs>
          <w:tab w:val="left" w:pos="13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:rsidR="002C7891" w:rsidRPr="00264714" w:rsidRDefault="002C7891" w:rsidP="002C7891">
      <w:pPr>
        <w:pStyle w:val="Style4"/>
        <w:widowControl/>
        <w:tabs>
          <w:tab w:val="left" w:pos="13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осуществлять в установленном порядке договорные отношения с авторами;</w:t>
      </w:r>
    </w:p>
    <w:p w:rsidR="002C7891" w:rsidRPr="00264714" w:rsidRDefault="002C7891" w:rsidP="002C7891">
      <w:pPr>
        <w:pStyle w:val="Style4"/>
        <w:widowControl/>
        <w:tabs>
          <w:tab w:val="left" w:pos="13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:rsidR="002C7891" w:rsidRPr="00264714" w:rsidRDefault="002C7891" w:rsidP="002C7891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2C7891" w:rsidRPr="00264714" w:rsidRDefault="002C7891" w:rsidP="002C7891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2C7891" w:rsidRPr="00264714" w:rsidRDefault="002C7891" w:rsidP="002C7891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2C7891" w:rsidRPr="00264714" w:rsidRDefault="002C7891" w:rsidP="002C7891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3.5. Редакция обязана:</w:t>
      </w:r>
    </w:p>
    <w:p w:rsidR="002C7891" w:rsidRPr="00264714" w:rsidRDefault="002C7891" w:rsidP="002C7891">
      <w:pPr>
        <w:pStyle w:val="Style4"/>
        <w:widowControl/>
        <w:numPr>
          <w:ilvl w:val="0"/>
          <w:numId w:val="2"/>
        </w:numPr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:rsidR="002C7891" w:rsidRPr="00264714" w:rsidRDefault="002C7891" w:rsidP="002C7891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:rsidR="002C7891" w:rsidRPr="00264714" w:rsidRDefault="002C7891" w:rsidP="002C7891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:rsidR="002C7891" w:rsidRPr="00264714" w:rsidRDefault="002C7891" w:rsidP="002C7891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обеспечивать своевременный выпуск СМИ в свет, в соответствии с заявленной при регистрации периодичностью;</w:t>
      </w:r>
    </w:p>
    <w:p w:rsidR="002C7891" w:rsidRPr="00264714" w:rsidRDefault="002C7891" w:rsidP="002C7891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lastRenderedPageBreak/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:rsidR="002C7891" w:rsidRPr="00264714" w:rsidRDefault="002C7891" w:rsidP="002C7891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:rsidR="002C7891" w:rsidRPr="00264714" w:rsidRDefault="002C7891" w:rsidP="002C7891">
      <w:pPr>
        <w:pStyle w:val="Style3"/>
        <w:widowControl/>
        <w:spacing w:line="240" w:lineRule="auto"/>
        <w:rPr>
          <w:rStyle w:val="FontStyle16"/>
        </w:rPr>
      </w:pPr>
      <w:r w:rsidRPr="00264714">
        <w:rPr>
          <w:rStyle w:val="FontStyle16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pStyle w:val="Style1"/>
        <w:widowControl/>
        <w:jc w:val="center"/>
        <w:rPr>
          <w:rStyle w:val="FontStyle28"/>
        </w:rPr>
      </w:pPr>
      <w:r w:rsidRPr="00264714">
        <w:rPr>
          <w:rStyle w:val="FontStyle16"/>
          <w:b/>
        </w:rPr>
        <w:t>4.</w:t>
      </w:r>
      <w:r w:rsidRPr="00264714">
        <w:rPr>
          <w:rStyle w:val="FontStyle28"/>
        </w:rPr>
        <w:t>ПРАВА И ОБЯЗАННОСТИ ГЛАВНОГО РЕДАКТОРА СМИ</w:t>
      </w:r>
    </w:p>
    <w:p w:rsidR="002C7891" w:rsidRPr="00264714" w:rsidRDefault="002C7891" w:rsidP="002C7891">
      <w:pPr>
        <w:pStyle w:val="Style2"/>
        <w:widowControl/>
        <w:spacing w:line="240" w:lineRule="auto"/>
        <w:ind w:firstLine="0"/>
        <w:rPr>
          <w:rStyle w:val="FontStyle16"/>
        </w:rPr>
      </w:pPr>
      <w:r w:rsidRPr="00264714">
        <w:rPr>
          <w:rStyle w:val="FontStyle16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:rsidR="002C7891" w:rsidRPr="00264714" w:rsidRDefault="002C7891" w:rsidP="002C7891">
      <w:pPr>
        <w:pStyle w:val="Style4"/>
        <w:widowControl/>
        <w:tabs>
          <w:tab w:val="left" w:pos="490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</w:rPr>
        <w:br/>
        <w:t>основании решения Учредителя.</w:t>
      </w:r>
    </w:p>
    <w:p w:rsidR="002C7891" w:rsidRPr="00264714" w:rsidRDefault="002C7891" w:rsidP="002C7891">
      <w:pPr>
        <w:pStyle w:val="Style4"/>
        <w:widowControl/>
        <w:numPr>
          <w:ilvl w:val="0"/>
          <w:numId w:val="3"/>
        </w:numPr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:rsidR="002C7891" w:rsidRPr="00264714" w:rsidRDefault="002C7891" w:rsidP="002C7891">
      <w:pPr>
        <w:pStyle w:val="Style4"/>
        <w:widowControl/>
        <w:numPr>
          <w:ilvl w:val="0"/>
          <w:numId w:val="3"/>
        </w:numPr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Главный редактор:</w:t>
      </w:r>
    </w:p>
    <w:p w:rsidR="002C7891" w:rsidRPr="00264714" w:rsidRDefault="002C7891" w:rsidP="002C7891">
      <w:pPr>
        <w:pStyle w:val="Style4"/>
        <w:tabs>
          <w:tab w:val="left" w:pos="396"/>
        </w:tabs>
        <w:spacing w:line="240" w:lineRule="auto"/>
        <w:rPr>
          <w:rStyle w:val="FontStyle16"/>
        </w:rPr>
      </w:pPr>
      <w:proofErr w:type="gramStart"/>
      <w:r w:rsidRPr="00264714">
        <w:rPr>
          <w:rStyle w:val="FontStyle16"/>
        </w:rPr>
        <w:t>-</w:t>
      </w:r>
      <w:r w:rsidRPr="00264714">
        <w:rPr>
          <w:rStyle w:val="FontStyle16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  <w:proofErr w:type="gramEnd"/>
    </w:p>
    <w:p w:rsidR="002C7891" w:rsidRPr="00264714" w:rsidRDefault="002C7891" w:rsidP="002C7891">
      <w:pPr>
        <w:pStyle w:val="Style4"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</w:t>
      </w:r>
      <w:r w:rsidRPr="00264714">
        <w:rPr>
          <w:rStyle w:val="FontStyle16"/>
        </w:rPr>
        <w:tab/>
        <w:t>распределяет обязанности между работниками Редакции по тематике и специализации СМИ;</w:t>
      </w:r>
    </w:p>
    <w:p w:rsidR="002C7891" w:rsidRPr="00264714" w:rsidRDefault="002C7891" w:rsidP="002C7891">
      <w:pPr>
        <w:pStyle w:val="Style4"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</w:t>
      </w:r>
      <w:r w:rsidRPr="00264714">
        <w:rPr>
          <w:rStyle w:val="FontStyle16"/>
        </w:rPr>
        <w:tab/>
        <w:t>определяет функции отделов Редакции;</w:t>
      </w:r>
    </w:p>
    <w:p w:rsidR="002C7891" w:rsidRPr="00264714" w:rsidRDefault="002C7891" w:rsidP="002C7891">
      <w:pPr>
        <w:pStyle w:val="Style4"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</w:t>
      </w:r>
      <w:r w:rsidRPr="00264714">
        <w:rPr>
          <w:rStyle w:val="FontStyle16"/>
        </w:rPr>
        <w:tab/>
        <w:t>осуществляет подбор журналистов и иных авторов для работы в Редакции;</w:t>
      </w:r>
    </w:p>
    <w:p w:rsidR="002C7891" w:rsidRPr="00264714" w:rsidRDefault="002C7891" w:rsidP="002C7891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решает иные вопросы, отнесенные к его компетенции настоящим Уставом.</w:t>
      </w:r>
    </w:p>
    <w:p w:rsidR="002C7891" w:rsidRPr="00264714" w:rsidRDefault="002C7891" w:rsidP="002C7891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:rsidR="002C7891" w:rsidRPr="00264714" w:rsidRDefault="002C7891" w:rsidP="002C7891">
      <w:pPr>
        <w:pStyle w:val="Style1"/>
        <w:widowControl/>
        <w:jc w:val="both"/>
        <w:rPr>
          <w:rStyle w:val="FontStyle16"/>
          <w:b/>
        </w:rPr>
      </w:pPr>
    </w:p>
    <w:p w:rsidR="002C7891" w:rsidRPr="00264714" w:rsidRDefault="002C7891" w:rsidP="002C7891">
      <w:pPr>
        <w:pStyle w:val="Style1"/>
        <w:widowControl/>
        <w:jc w:val="center"/>
        <w:rPr>
          <w:rStyle w:val="FontStyle28"/>
        </w:rPr>
      </w:pPr>
      <w:r w:rsidRPr="00264714">
        <w:rPr>
          <w:rStyle w:val="FontStyle16"/>
          <w:b/>
        </w:rPr>
        <w:t>5.</w:t>
      </w:r>
      <w:r w:rsidRPr="00264714">
        <w:rPr>
          <w:rStyle w:val="FontStyle28"/>
        </w:rPr>
        <w:t>ПОЛНОМОЧИЯ КОЛЛЕКТИВА ЖУРНАЛИСТОВ - штатных сотрудников редакции</w:t>
      </w:r>
    </w:p>
    <w:p w:rsidR="002C7891" w:rsidRPr="00264714" w:rsidRDefault="002C7891" w:rsidP="002C7891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5.1. </w:t>
      </w:r>
      <w:proofErr w:type="gramStart"/>
      <w:r w:rsidRPr="00264714">
        <w:rPr>
          <w:rFonts w:ascii="Times New Roman" w:eastAsia="Times New Roman" w:hAnsi="Times New Roman" w:cs="Times New Roman"/>
          <w:sz w:val="24"/>
          <w:szCs w:val="24"/>
        </w:rPr>
        <w:t>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  <w:proofErr w:type="gramEnd"/>
    </w:p>
    <w:p w:rsidR="002C7891" w:rsidRPr="00264714" w:rsidRDefault="002C7891" w:rsidP="002C7891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:rsidR="002C7891" w:rsidRPr="00264714" w:rsidRDefault="002C7891" w:rsidP="002C7891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:rsidR="002C7891" w:rsidRPr="00264714" w:rsidRDefault="002C7891" w:rsidP="002C7891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:rsidR="002C7891" w:rsidRPr="00264714" w:rsidRDefault="002C7891" w:rsidP="002C7891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:rsidR="002C7891" w:rsidRPr="00264714" w:rsidRDefault="002C7891" w:rsidP="002C7891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5.6. Журналистский коллектив принимает Устав Редакции, который подлежит утверждению Учредителем.</w:t>
      </w:r>
    </w:p>
    <w:p w:rsidR="002C7891" w:rsidRPr="00264714" w:rsidRDefault="002C7891" w:rsidP="002C7891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5.7. Журналистский коллектив осуществляет свои права на собрании журналистского коллектива.</w:t>
      </w:r>
    </w:p>
    <w:p w:rsidR="002C7891" w:rsidRPr="00264714" w:rsidRDefault="002C7891" w:rsidP="002C7891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:rsidR="002C7891" w:rsidRPr="00264714" w:rsidRDefault="002C7891" w:rsidP="002C7891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lastRenderedPageBreak/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2C7891" w:rsidRPr="00264714" w:rsidRDefault="002C7891" w:rsidP="002C7891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2C7891" w:rsidRPr="00264714" w:rsidRDefault="002C7891" w:rsidP="002C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4">
        <w:rPr>
          <w:rFonts w:ascii="Times New Roman" w:eastAsia="Times New Roman" w:hAnsi="Times New Roman" w:cs="Times New Roman"/>
          <w:sz w:val="24"/>
          <w:szCs w:val="24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6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7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8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</w:t>
      </w:r>
      <w:proofErr w:type="gramStart"/>
      <w:r w:rsidRPr="00264714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64714">
        <w:rPr>
          <w:rFonts w:ascii="Times New Roman" w:eastAsia="Calibri" w:hAnsi="Times New Roman" w:cs="Times New Roman"/>
          <w:sz w:val="24"/>
          <w:szCs w:val="24"/>
        </w:rPr>
        <w:t>дио- и видеозаписи, кино - и фотосъемки;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отказаться от данного ему главным редактором или редакцией задания, если </w:t>
      </w:r>
      <w:proofErr w:type="gramStart"/>
      <w:r w:rsidRPr="00264714">
        <w:rPr>
          <w:rFonts w:ascii="Times New Roman" w:eastAsia="Calibri" w:hAnsi="Times New Roman" w:cs="Times New Roman"/>
          <w:sz w:val="24"/>
          <w:szCs w:val="24"/>
        </w:rPr>
        <w:t>оно</w:t>
      </w:r>
      <w:proofErr w:type="gramEnd"/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либо его выполнение связано с нарушением закона;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lastRenderedPageBreak/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2C7891" w:rsidRPr="00264714" w:rsidRDefault="002C7891" w:rsidP="002C7891">
      <w:pPr>
        <w:pStyle w:val="Style1"/>
        <w:widowControl/>
        <w:jc w:val="center"/>
        <w:rPr>
          <w:rStyle w:val="FontStyle16"/>
          <w:b/>
        </w:rPr>
      </w:pPr>
    </w:p>
    <w:p w:rsidR="002C7891" w:rsidRPr="00264714" w:rsidRDefault="002C7891" w:rsidP="002C7891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2C7891" w:rsidRPr="00264714" w:rsidRDefault="002C7891" w:rsidP="002C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14">
        <w:rPr>
          <w:rFonts w:ascii="Times New Roman" w:hAnsi="Times New Roman" w:cs="Times New Roman"/>
          <w:sz w:val="24"/>
          <w:szCs w:val="24"/>
        </w:rPr>
        <w:t>6.1.Редакция,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  <w:proofErr w:type="gramEnd"/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6.4. Сотрудники Редакции несут материальную ответственность за сохранность имущества, переданного им в пользование.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7.</w:t>
      </w:r>
      <w:r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7.1. Ограничения на выход в свет допускаются в случаях, прямо указанных в Законе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8.</w:t>
      </w:r>
      <w:r w:rsidRPr="00264714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8.1. Основания и порядок прекращения и приостановления деятельности СМИ определяется ст. 16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:rsidR="002C7891" w:rsidRPr="00264714" w:rsidRDefault="002C7891" w:rsidP="002C7891">
      <w:pPr>
        <w:pStyle w:val="Style4"/>
        <w:widowControl/>
        <w:tabs>
          <w:tab w:val="left" w:pos="51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ab/>
        <w:t>8.2.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:rsidR="002C7891" w:rsidRPr="00264714" w:rsidRDefault="002C7891" w:rsidP="002C7891">
      <w:pPr>
        <w:pStyle w:val="Style4"/>
        <w:widowControl/>
        <w:tabs>
          <w:tab w:val="left" w:pos="51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ab/>
        <w:t>8.3. Учредитель СМИ вправе прекратить или приостановить деятельность СМИ в случаях, если:</w:t>
      </w:r>
    </w:p>
    <w:p w:rsidR="002C7891" w:rsidRPr="00264714" w:rsidRDefault="002C7891" w:rsidP="002C7891">
      <w:pPr>
        <w:pStyle w:val="Style4"/>
        <w:widowControl/>
        <w:tabs>
          <w:tab w:val="left" w:pos="15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:rsidR="002C7891" w:rsidRPr="00264714" w:rsidRDefault="002C7891" w:rsidP="002C7891">
      <w:pPr>
        <w:pStyle w:val="Style4"/>
        <w:widowControl/>
        <w:tabs>
          <w:tab w:val="left" w:pos="15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издание СМИ является убыточным;</w:t>
      </w:r>
    </w:p>
    <w:p w:rsidR="002C7891" w:rsidRPr="00264714" w:rsidRDefault="002C7891" w:rsidP="002C7891">
      <w:pPr>
        <w:pStyle w:val="Style4"/>
        <w:widowControl/>
        <w:tabs>
          <w:tab w:val="left" w:pos="15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производство и выпуск СМИ признано Учредителем СМИ нецелесообразными по иным основаниям.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8.4. Принятие Учредителем СМИ решения о прекращении деятельности СМИ влечет недействительность настоящего Устава.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8.5. Решение Учредителя о приостановлении или прекращении деятельности СМИ направляется в регистрирующий орган.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9.ПЕРЕДАЧА ИЛИ СОХРАНЕНИЕ ПРАВА НА НАЗВАНИЕ СМИ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 xml:space="preserve">9.2. Передача права на название СМИ решается Учредителем СМИ в соответствии с положениями </w:t>
      </w:r>
      <w:proofErr w:type="spellStart"/>
      <w:r w:rsidRPr="00264714">
        <w:rPr>
          <w:rFonts w:ascii="Times New Roman" w:hAnsi="Times New Roman" w:cs="Times New Roman"/>
          <w:sz w:val="24"/>
          <w:szCs w:val="24"/>
        </w:rPr>
        <w:t>Устава</w:t>
      </w:r>
      <w:proofErr w:type="gramStart"/>
      <w:r w:rsidRPr="0026471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64714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264714">
        <w:rPr>
          <w:rFonts w:ascii="Times New Roman" w:hAnsi="Times New Roman" w:cs="Times New Roman"/>
          <w:sz w:val="24"/>
          <w:szCs w:val="24"/>
        </w:rPr>
        <w:t xml:space="preserve">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9.3.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</w:t>
      </w:r>
      <w:proofErr w:type="gramStart"/>
      <w:r w:rsidRPr="00264714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Pr="00264714">
        <w:rPr>
          <w:rFonts w:ascii="Times New Roman" w:hAnsi="Times New Roman" w:cs="Times New Roman"/>
          <w:sz w:val="24"/>
          <w:szCs w:val="24"/>
        </w:rPr>
        <w:t xml:space="preserve"> и оформляется соответствующим договором. 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10.ЮРИДИЧЕСКИЕ ПОСЛЕДСТВИЯ СМЕНЫ УЧРЕДИТЕЛЯ, ИЗМЕНЕНИЯ СОСТАВА СОУЧРЕДИТЕЛЕЙ, ИЗМЕНЕНИЯ СТАТУСА РЕДАКЦИИ СМИ</w:t>
      </w:r>
    </w:p>
    <w:p w:rsidR="002C7891" w:rsidRPr="00264714" w:rsidRDefault="002C7891" w:rsidP="002C7891">
      <w:pPr>
        <w:pStyle w:val="Style4"/>
        <w:widowControl/>
        <w:tabs>
          <w:tab w:val="left" w:pos="655"/>
        </w:tabs>
        <w:spacing w:line="240" w:lineRule="auto"/>
      </w:pPr>
      <w:r w:rsidRPr="00264714">
        <w:t xml:space="preserve">10.1.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:rsidR="002C7891" w:rsidRPr="00264714" w:rsidRDefault="002C7891" w:rsidP="002C7891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2C7891" w:rsidRPr="00264714" w:rsidRDefault="002C7891" w:rsidP="002C7891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:rsidR="002C7891" w:rsidRPr="00264714" w:rsidRDefault="002C7891" w:rsidP="002C7891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10.4. При принятии Учредителем решения о прекращении деятельности СМИ редакция подлежит роспуску.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11. ПОРЯДОК УТВЕРЖДЕНИЯ И ИЗМЕНЕНИЯ УСТАВА РЕДАКЦИИ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11.1. 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11.5.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91" w:rsidRPr="00264714" w:rsidRDefault="002C7891" w:rsidP="002C789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F89" w:rsidRDefault="00B73F89"/>
    <w:sectPr w:rsidR="00B7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891"/>
    <w:rsid w:val="002C7891"/>
    <w:rsid w:val="00B7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basedOn w:val="a0"/>
    <w:rsid w:val="002C789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2C7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2C7891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2C789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C789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C7891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link w:val="Style20"/>
    <w:rsid w:val="002C7891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0">
    <w:name w:val="Style2 Знак"/>
    <w:basedOn w:val="a0"/>
    <w:link w:val="Style2"/>
    <w:rsid w:val="002C789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C78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qFormat/>
    <w:rsid w:val="002C7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32;fld=134;dst=10026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132;fld=134;dst=100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hyperlink" Target="https://adm-novayanadezhd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3260</Words>
  <Characters>18588</Characters>
  <Application>Microsoft Office Word</Application>
  <DocSecurity>0</DocSecurity>
  <Lines>154</Lines>
  <Paragraphs>43</Paragraphs>
  <ScaleCrop>false</ScaleCrop>
  <Company/>
  <LinksUpToDate>false</LinksUpToDate>
  <CharactersWithSpaces>21805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2024-08-16T09:15:00Z</dcterms:created>
  <dcterms:modified xsi:type="dcterms:W3CDTF">2024-08-16T09:16:00Z</dcterms:modified>
</cp:coreProperties>
</file>