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1D" w:rsidRDefault="00B24D1D" w:rsidP="00B24D1D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Астраханская область</w:t>
      </w:r>
    </w:p>
    <w:p w:rsidR="00B24D1D" w:rsidRDefault="00B24D1D" w:rsidP="00B24D1D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Володарский район</w:t>
      </w:r>
    </w:p>
    <w:p w:rsidR="00B24D1D" w:rsidRDefault="00B24D1D" w:rsidP="00B24D1D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B24D1D" w:rsidRDefault="00B24D1D" w:rsidP="00B24D1D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 СОВЕТА</w:t>
      </w:r>
    </w:p>
    <w:p w:rsidR="00B24D1D" w:rsidRDefault="00B24D1D" w:rsidP="00B24D1D">
      <w:pPr>
        <w:keepNext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24D1D" w:rsidRDefault="00B24D1D" w:rsidP="00B24D1D">
      <w:pPr>
        <w:keepNext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16.08.2024года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№ 05</w:t>
      </w:r>
    </w:p>
    <w:p w:rsidR="00B24D1D" w:rsidRDefault="00B24D1D" w:rsidP="00B24D1D">
      <w:pPr>
        <w:keepNext/>
        <w:spacing w:after="0" w:line="228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75C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55pt;margin-top:3.45pt;width:257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" strokecolor="white">
            <v:textbox>
              <w:txbxContent>
                <w:p w:rsidR="00B24D1D" w:rsidRDefault="00B24D1D" w:rsidP="00B24D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принятии проекта муниципального правового акта о внесении изменений  в Устав муниципального образования его обнародовании.</w:t>
                  </w:r>
                </w:p>
              </w:txbxContent>
            </v:textbox>
          </v:shape>
        </w:pict>
      </w:r>
    </w:p>
    <w:p w:rsidR="00B24D1D" w:rsidRDefault="00B24D1D" w:rsidP="00B24D1D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B24D1D" w:rsidRDefault="00B24D1D" w:rsidP="00B24D1D">
      <w:pPr>
        <w:keepNext/>
        <w:spacing w:after="0" w:line="228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28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РЕШИЛ:</w:t>
      </w:r>
    </w:p>
    <w:p w:rsidR="00B24D1D" w:rsidRDefault="00B24D1D" w:rsidP="00B24D1D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Принять проект муниципального правового акта о внесении изменений  в 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(приложение к настоящему решению).</w:t>
      </w:r>
    </w:p>
    <w:p w:rsidR="00B24D1D" w:rsidRDefault="00B24D1D" w:rsidP="00B24D1D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Главе 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обнародовать проект муниципального правового акта  о внесения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одновременно с Положением </w:t>
      </w:r>
      <w:r>
        <w:rPr>
          <w:rFonts w:ascii="Times New Roman" w:eastAsia="Times New Roman" w:hAnsi="Times New Roman" w:cs="Times New Roman"/>
          <w:sz w:val="24"/>
          <w:szCs w:val="24"/>
        </w:rPr>
        <w:t>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(об обнародовании нормативных правовых актов). Обнародование провести 16.08.2024 года в помещении администрации сельсовета в соответствии с указанным Положением.</w:t>
      </w:r>
    </w:p>
    <w:p w:rsidR="00B24D1D" w:rsidRDefault="00B24D1D" w:rsidP="00B24D1D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Для обсуждения проекта муниципального правового акта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главе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организовать проведение публичных слушаний. Публичные слушания проводятся в соответствии с Положением о проведении публичных слушаний. Публичные слушания провести 13.09.2024 года в  помещении администрации сельсовета.</w:t>
      </w:r>
    </w:p>
    <w:p w:rsidR="00B24D1D" w:rsidRDefault="00B24D1D" w:rsidP="00B24D1D">
      <w:pPr>
        <w:keepNext/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Главе МО обнародовать информацию о результатах публичных слушаний, отсутствии или наличии предложений граждан с нормативными правовыми актами  органов местного самоуправления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 обнародовании нормативных правовых актов).</w:t>
      </w:r>
    </w:p>
    <w:p w:rsidR="00B24D1D" w:rsidRDefault="00B24D1D" w:rsidP="00B24D1D">
      <w:pPr>
        <w:keepNext/>
        <w:widowControl w:val="0"/>
        <w:suppressLineNumbers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решение подлежит обнародованию одновременно с обнародованием Положения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и вступает в силу со дня его обнародования.</w:t>
      </w:r>
    </w:p>
    <w:p w:rsidR="00B24D1D" w:rsidRDefault="00B24D1D" w:rsidP="00B24D1D">
      <w:pPr>
        <w:keepNext/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</w:t>
      </w:r>
    </w:p>
    <w:p w:rsidR="00B24D1D" w:rsidRDefault="00B24D1D" w:rsidP="00B24D1D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Б.К.Казиев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4D1D" w:rsidRDefault="00B24D1D" w:rsidP="00B24D1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4D1D" w:rsidRDefault="00B24D1D" w:rsidP="00B2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Default="00B24D1D" w:rsidP="00B2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Default="00B24D1D" w:rsidP="00B24D1D"/>
    <w:p w:rsidR="00B24D1D" w:rsidRPr="009F6E5A" w:rsidRDefault="00B24D1D" w:rsidP="00B24D1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</w:t>
      </w:r>
      <w:proofErr w:type="gramEnd"/>
    </w:p>
    <w:p w:rsidR="00B24D1D" w:rsidRPr="009F6E5A" w:rsidRDefault="00B24D1D" w:rsidP="00B24D1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решением Совета</w:t>
      </w:r>
    </w:p>
    <w:p w:rsidR="00B24D1D" w:rsidRPr="009F6E5A" w:rsidRDefault="00B24D1D" w:rsidP="00B24D1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24D1D" w:rsidRPr="009F6E5A" w:rsidRDefault="00B24D1D" w:rsidP="00B24D1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Pr="009F6E5A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сельсовет Володарского муниципального района Астраханской области»</w:t>
      </w:r>
    </w:p>
    <w:p w:rsidR="00B24D1D" w:rsidRPr="009F6E5A" w:rsidRDefault="00B24D1D" w:rsidP="00B24D1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16.08.2024 г. № 05</w:t>
      </w:r>
    </w:p>
    <w:p w:rsidR="00B24D1D" w:rsidRPr="009F6E5A" w:rsidRDefault="00B24D1D" w:rsidP="00B2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Pr="009F6E5A" w:rsidRDefault="00B24D1D" w:rsidP="00B2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ПРАВОВОЙ АКТ О ВНЕСЕНИИ ИЗМЕНЕНИЙ В УСТАВ МУНИЦИПАЛЬНОГО ОБРАЗОВАНИЯ «СЕЛЬСКОЕ ПОСЕЛЕНИЕ КРУТОВСКИЙ СЕЛЬСОВЕТ ВОЛОДАРСКОГО МУНИЦИПАЛЬНОГО РАЙОНА АСТРАХАНСКОЙ ОБЛАСТИ»</w:t>
      </w:r>
    </w:p>
    <w:p w:rsidR="00B24D1D" w:rsidRPr="009F6E5A" w:rsidRDefault="00B24D1D" w:rsidP="00B24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1.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Внести в Устав муниципального образования «Сельское поселение </w:t>
      </w:r>
      <w:proofErr w:type="spellStart"/>
      <w:r w:rsidRPr="009F6E5A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сельсовет Володарского муниципального района Астраханской области», принятый решением Совета муниципального образования «</w:t>
      </w:r>
      <w:proofErr w:type="spellStart"/>
      <w:r w:rsidRPr="009F6E5A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сельсовет» № 09 от 22.04.2015 (далее - Устав), следующие изменения: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1. Часть 4 статьи 55 Устава изложить в следующей редакции: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«4. </w:t>
      </w: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t>Правовые акты Совета муниципального образования вступают в силу со дня подписания, если иное не установлено в самом правовом акте, за исключением нормативных правовых актов Совета муниципального образования о налогах и сборах, которые вступают в силу в соответствии с Налоговым Кодексом Российской Федерации, муниципальные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</w:t>
      </w:r>
      <w:proofErr w:type="gram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2. Часть 3 статьи 58 Устава изложить в следующей редакции: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3. Часть 5 статьи 58 Устава изложить в следующей редакции: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1) официальное опубликование муниципального правового акта на официальном сайте муниципального образования «Сельское поселение </w:t>
      </w:r>
      <w:proofErr w:type="spellStart"/>
      <w:r w:rsidRPr="009F6E5A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сельсовет Володарского муниципального района Астраханской области» (http://krutovskii.ru, регистрация в качестве сетевого издания: </w:t>
      </w: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t>ЭЛ № ФС 77 - 88037 от 06.08.2024).</w:t>
      </w:r>
      <w:proofErr w:type="gram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издании;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муниципального образования обеспечивают беспрепятственный доступ граждан к текстам муниципальных правовых актов, </w:t>
      </w:r>
      <w:r w:rsidRPr="009F6E5A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соглашений в соответствии с Положением о порядке обнародования муниципальных правовых актов муниципального образования.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Тексты муниципальных правовых актов, соглашений должны находиться в специально установленных для обнародования местах в течение не менее чем тридцать дней с момента их обнародования</w:t>
      </w: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4. Часть 5.1 статьи 58 Устава признать утратившей силу.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1. Настоящий муниципальный правовой а</w:t>
      </w:r>
      <w:proofErr w:type="gramStart"/>
      <w:r w:rsidRPr="009F6E5A">
        <w:rPr>
          <w:rFonts w:ascii="Times New Roman" w:eastAsia="Times New Roman" w:hAnsi="Times New Roman" w:cs="Times New Roman"/>
          <w:sz w:val="24"/>
          <w:szCs w:val="24"/>
        </w:rPr>
        <w:t>кт вст</w:t>
      </w:r>
      <w:proofErr w:type="gramEnd"/>
      <w:r w:rsidRPr="009F6E5A">
        <w:rPr>
          <w:rFonts w:ascii="Times New Roman" w:eastAsia="Times New Roman" w:hAnsi="Times New Roman" w:cs="Times New Roman"/>
          <w:sz w:val="24"/>
          <w:szCs w:val="24"/>
        </w:rPr>
        <w:t>упает в силу после дня его официального опубликования.</w:t>
      </w:r>
    </w:p>
    <w:p w:rsidR="00B24D1D" w:rsidRPr="009F6E5A" w:rsidRDefault="00B24D1D" w:rsidP="00B24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D1D" w:rsidRPr="009F6E5A" w:rsidRDefault="00B24D1D" w:rsidP="00B2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B24D1D" w:rsidRPr="009F6E5A" w:rsidRDefault="00B24D1D" w:rsidP="00B2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«Сельское поселение </w:t>
      </w:r>
      <w:proofErr w:type="spellStart"/>
      <w:r w:rsidRPr="009F6E5A">
        <w:rPr>
          <w:rFonts w:ascii="Times New Roman" w:eastAsia="Times New Roman" w:hAnsi="Times New Roman" w:cs="Times New Roman"/>
          <w:sz w:val="24"/>
          <w:szCs w:val="24"/>
        </w:rPr>
        <w:t>Крутовский</w:t>
      </w:r>
      <w:proofErr w:type="spellEnd"/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B24D1D" w:rsidRPr="009F6E5A" w:rsidRDefault="00B24D1D" w:rsidP="00B2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>Володарского муниципального района</w:t>
      </w:r>
    </w:p>
    <w:p w:rsidR="00B24D1D" w:rsidRPr="009F6E5A" w:rsidRDefault="00B24D1D" w:rsidP="00B2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E5A">
        <w:rPr>
          <w:rFonts w:ascii="Times New Roman" w:eastAsia="Times New Roman" w:hAnsi="Times New Roman" w:cs="Times New Roman"/>
          <w:sz w:val="24"/>
          <w:szCs w:val="24"/>
        </w:rPr>
        <w:t xml:space="preserve">Астраханской области» </w:t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</w:r>
      <w:r w:rsidRPr="009F6E5A">
        <w:rPr>
          <w:rFonts w:ascii="Times New Roman" w:eastAsia="Times New Roman" w:hAnsi="Times New Roman" w:cs="Times New Roman"/>
          <w:sz w:val="24"/>
          <w:szCs w:val="24"/>
        </w:rPr>
        <w:tab/>
        <w:t xml:space="preserve">Б.К. </w:t>
      </w:r>
      <w:proofErr w:type="spellStart"/>
      <w:r w:rsidRPr="009F6E5A">
        <w:rPr>
          <w:rFonts w:ascii="Times New Roman" w:eastAsia="Times New Roman" w:hAnsi="Times New Roman" w:cs="Times New Roman"/>
          <w:sz w:val="24"/>
          <w:szCs w:val="24"/>
        </w:rPr>
        <w:t>Казиев</w:t>
      </w:r>
      <w:proofErr w:type="spellEnd"/>
    </w:p>
    <w:p w:rsidR="00B24D1D" w:rsidRPr="009F6E5A" w:rsidRDefault="00B24D1D" w:rsidP="00B24D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D1D" w:rsidRPr="0021400E" w:rsidRDefault="00B24D1D" w:rsidP="00B24D1D">
      <w:pPr>
        <w:rPr>
          <w:rFonts w:ascii="Times New Roman" w:hAnsi="Times New Roman" w:cs="Times New Roman"/>
        </w:rPr>
      </w:pPr>
    </w:p>
    <w:p w:rsidR="001E4A54" w:rsidRDefault="001E4A54"/>
    <w:sectPr w:rsidR="001E4A54" w:rsidSect="00C3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D1D"/>
    <w:rsid w:val="001E4A54"/>
    <w:rsid w:val="00B2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D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D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2024-08-16T08:02:00Z</dcterms:created>
  <dcterms:modified xsi:type="dcterms:W3CDTF">2024-08-16T08:03:00Z</dcterms:modified>
</cp:coreProperties>
</file>